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Look w:val="04A0" w:firstRow="1" w:lastRow="0" w:firstColumn="1" w:lastColumn="0" w:noHBand="0" w:noVBand="1"/>
      </w:tblPr>
      <w:tblGrid>
        <w:gridCol w:w="10042"/>
      </w:tblGrid>
      <w:tr w:rsidR="00B920A8" w14:paraId="117D0D27" w14:textId="77777777" w:rsidTr="00F90CC1">
        <w:trPr>
          <w:trHeight w:val="14740"/>
        </w:trPr>
        <w:tc>
          <w:tcPr>
            <w:tcW w:w="10042" w:type="dxa"/>
          </w:tcPr>
          <w:p w14:paraId="6755C4AD" w14:textId="77777777" w:rsidR="00B920A8" w:rsidRDefault="00B920A8" w:rsidP="00F90CC1">
            <w:pPr>
              <w:ind w:firstLine="567"/>
              <w:jc w:val="both"/>
              <w:rPr>
                <w:sz w:val="2"/>
              </w:rPr>
            </w:pPr>
            <w:bookmarkStart w:id="0" w:name="_Hlk140071592"/>
            <w:bookmarkEnd w:id="0"/>
          </w:p>
          <w:p w14:paraId="6066FC69" w14:textId="77777777" w:rsidR="00B920A8" w:rsidRDefault="00B920A8" w:rsidP="00F90CC1">
            <w:pPr>
              <w:ind w:firstLine="567"/>
              <w:jc w:val="both"/>
              <w:rPr>
                <w:sz w:val="2"/>
              </w:rPr>
            </w:pPr>
          </w:p>
          <w:p w14:paraId="69EE20A2" w14:textId="77777777" w:rsidR="00B920A8" w:rsidRDefault="00B920A8" w:rsidP="00F90CC1">
            <w:pPr>
              <w:ind w:firstLine="567"/>
              <w:jc w:val="both"/>
              <w:rPr>
                <w:sz w:val="2"/>
              </w:rPr>
            </w:pPr>
          </w:p>
          <w:p w14:paraId="6F66D48B" w14:textId="77777777" w:rsidR="00B920A8" w:rsidRDefault="00B920A8" w:rsidP="00F90CC1">
            <w:pPr>
              <w:ind w:firstLine="567"/>
              <w:jc w:val="both"/>
              <w:rPr>
                <w:sz w:val="2"/>
              </w:rPr>
            </w:pPr>
          </w:p>
          <w:p w14:paraId="56F4D5B3" w14:textId="77777777" w:rsidR="00B920A8" w:rsidRDefault="00B920A8" w:rsidP="00F90CC1">
            <w:pPr>
              <w:ind w:firstLine="567"/>
              <w:jc w:val="both"/>
              <w:rPr>
                <w:sz w:val="2"/>
              </w:rPr>
            </w:pPr>
          </w:p>
          <w:p w14:paraId="09B721F3" w14:textId="77777777" w:rsidR="00B920A8" w:rsidRDefault="00B920A8" w:rsidP="00F90CC1">
            <w:pPr>
              <w:ind w:firstLine="567"/>
              <w:jc w:val="both"/>
              <w:rPr>
                <w:sz w:val="2"/>
              </w:rPr>
            </w:pPr>
          </w:p>
          <w:p w14:paraId="519E2CA9" w14:textId="77777777" w:rsidR="00B920A8" w:rsidRDefault="00B920A8" w:rsidP="00F90CC1">
            <w:pPr>
              <w:ind w:firstLine="567"/>
              <w:jc w:val="both"/>
              <w:rPr>
                <w:sz w:val="2"/>
              </w:rPr>
            </w:pPr>
          </w:p>
          <w:p w14:paraId="3C2430E0" w14:textId="77777777" w:rsidR="00B920A8" w:rsidRDefault="00B920A8" w:rsidP="00F90CC1">
            <w:pPr>
              <w:ind w:firstLine="567"/>
              <w:jc w:val="both"/>
              <w:rPr>
                <w:sz w:val="2"/>
              </w:rPr>
            </w:pPr>
          </w:p>
          <w:p w14:paraId="5373E747" w14:textId="77777777" w:rsidR="00B920A8" w:rsidRDefault="00B920A8" w:rsidP="00F90CC1">
            <w:pPr>
              <w:ind w:firstLine="567"/>
              <w:jc w:val="both"/>
              <w:rPr>
                <w:sz w:val="2"/>
              </w:rPr>
            </w:pPr>
          </w:p>
          <w:p w14:paraId="207C69D5" w14:textId="77777777" w:rsidR="00B920A8" w:rsidRDefault="00B920A8" w:rsidP="00F90CC1">
            <w:pPr>
              <w:ind w:firstLine="567"/>
              <w:jc w:val="both"/>
              <w:rPr>
                <w:sz w:val="2"/>
              </w:rPr>
            </w:pPr>
          </w:p>
          <w:p w14:paraId="5FF4DE74" w14:textId="77777777" w:rsidR="00B920A8" w:rsidRDefault="00B920A8" w:rsidP="00F90CC1">
            <w:pPr>
              <w:ind w:firstLine="567"/>
              <w:jc w:val="both"/>
              <w:rPr>
                <w:sz w:val="2"/>
              </w:rPr>
            </w:pPr>
          </w:p>
          <w:p w14:paraId="5006EC52" w14:textId="77777777" w:rsidR="00B920A8" w:rsidRDefault="00B920A8" w:rsidP="00F90CC1">
            <w:pPr>
              <w:ind w:firstLine="567"/>
              <w:jc w:val="both"/>
              <w:rPr>
                <w:sz w:val="2"/>
              </w:rPr>
            </w:pPr>
          </w:p>
          <w:p w14:paraId="34A4DA02" w14:textId="77777777" w:rsidR="00B920A8" w:rsidRDefault="00B920A8" w:rsidP="00F90CC1">
            <w:pPr>
              <w:ind w:firstLine="567"/>
              <w:jc w:val="both"/>
              <w:rPr>
                <w:sz w:val="2"/>
              </w:rPr>
            </w:pPr>
          </w:p>
          <w:p w14:paraId="334C5EDC" w14:textId="77777777" w:rsidR="00B920A8" w:rsidRDefault="00B920A8" w:rsidP="00F90CC1">
            <w:pPr>
              <w:ind w:firstLine="567"/>
              <w:jc w:val="both"/>
              <w:rPr>
                <w:sz w:val="2"/>
              </w:rPr>
            </w:pPr>
            <w:r>
              <w:rPr>
                <w:noProof/>
                <w:sz w:val="2"/>
              </w:rPr>
              <w:drawing>
                <wp:inline distT="0" distB="0" distL="0" distR="0" wp14:anchorId="7F53DAC5" wp14:editId="4EFCA590">
                  <wp:extent cx="2092325" cy="430530"/>
                  <wp:effectExtent l="19050" t="0" r="3175" b="0"/>
                  <wp:docPr id="7" name="Рисунок 7"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14:paraId="13DFF97D" w14:textId="77777777" w:rsidR="00B920A8" w:rsidRDefault="00B920A8" w:rsidP="00F90CC1">
            <w:pPr>
              <w:ind w:firstLine="567"/>
              <w:jc w:val="both"/>
              <w:rPr>
                <w:sz w:val="2"/>
              </w:rPr>
            </w:pPr>
          </w:p>
          <w:p w14:paraId="1272E28A" w14:textId="77777777" w:rsidR="00B920A8" w:rsidRDefault="00B920A8" w:rsidP="00F90CC1">
            <w:pPr>
              <w:ind w:firstLine="567"/>
              <w:jc w:val="both"/>
              <w:rPr>
                <w:sz w:val="2"/>
              </w:rPr>
            </w:pPr>
          </w:p>
          <w:p w14:paraId="5C698F77" w14:textId="77777777" w:rsidR="00B920A8" w:rsidRDefault="00B920A8" w:rsidP="00F90CC1">
            <w:pPr>
              <w:ind w:firstLine="567"/>
              <w:jc w:val="both"/>
              <w:rPr>
                <w:sz w:val="2"/>
              </w:rPr>
            </w:pPr>
          </w:p>
          <w:p w14:paraId="58B19F12" w14:textId="77777777" w:rsidR="00B920A8" w:rsidRDefault="00B920A8" w:rsidP="00F90CC1">
            <w:pPr>
              <w:ind w:firstLine="567"/>
              <w:jc w:val="both"/>
              <w:rPr>
                <w:sz w:val="2"/>
              </w:rPr>
            </w:pPr>
          </w:p>
          <w:p w14:paraId="31306363" w14:textId="77777777" w:rsidR="00B920A8" w:rsidRDefault="00B920A8" w:rsidP="00F90CC1">
            <w:pPr>
              <w:ind w:firstLine="567"/>
              <w:jc w:val="both"/>
              <w:rPr>
                <w:sz w:val="2"/>
              </w:rPr>
            </w:pPr>
          </w:p>
          <w:p w14:paraId="28618B62" w14:textId="77777777" w:rsidR="00B920A8" w:rsidRDefault="00B920A8" w:rsidP="00F90CC1">
            <w:pPr>
              <w:ind w:firstLine="567"/>
              <w:jc w:val="both"/>
              <w:rPr>
                <w:sz w:val="2"/>
              </w:rPr>
            </w:pPr>
          </w:p>
          <w:p w14:paraId="412CEDD7" w14:textId="77777777" w:rsidR="00B920A8" w:rsidRDefault="00B920A8" w:rsidP="00F90CC1">
            <w:pPr>
              <w:ind w:firstLine="567"/>
              <w:jc w:val="both"/>
              <w:rPr>
                <w:sz w:val="2"/>
              </w:rPr>
            </w:pPr>
          </w:p>
          <w:p w14:paraId="73AD36A1" w14:textId="77777777" w:rsidR="00B920A8" w:rsidRPr="00346D07" w:rsidRDefault="00B920A8" w:rsidP="00F90CC1">
            <w:pPr>
              <w:tabs>
                <w:tab w:val="left" w:pos="1665"/>
              </w:tabs>
              <w:ind w:firstLine="567"/>
              <w:jc w:val="both"/>
              <w:rPr>
                <w:sz w:val="2"/>
              </w:rPr>
            </w:pPr>
          </w:p>
          <w:p w14:paraId="5715C369" w14:textId="77777777" w:rsidR="00B920A8" w:rsidRDefault="00B920A8" w:rsidP="00F90CC1">
            <w:pPr>
              <w:ind w:firstLine="567"/>
              <w:jc w:val="center"/>
              <w:rPr>
                <w:noProof/>
              </w:rPr>
            </w:pPr>
          </w:p>
          <w:p w14:paraId="78F675F9" w14:textId="77777777" w:rsidR="00B920A8" w:rsidRDefault="00B920A8" w:rsidP="00F90CC1">
            <w:pPr>
              <w:ind w:firstLine="567"/>
              <w:jc w:val="right"/>
              <w:rPr>
                <w:b/>
              </w:rPr>
            </w:pPr>
          </w:p>
          <w:p w14:paraId="2218C1B4" w14:textId="77777777" w:rsidR="00B920A8" w:rsidRPr="00585B4D" w:rsidRDefault="00B920A8" w:rsidP="00F90CC1">
            <w:pPr>
              <w:tabs>
                <w:tab w:val="left" w:pos="1038"/>
              </w:tabs>
              <w:ind w:firstLine="567"/>
              <w:rPr>
                <w:b/>
              </w:rPr>
            </w:pPr>
            <w:r w:rsidRPr="00585B4D">
              <w:rPr>
                <w:b/>
              </w:rPr>
              <w:t>ОКП  4274 79</w:t>
            </w:r>
            <w:r w:rsidRPr="00585B4D">
              <w:rPr>
                <w:b/>
              </w:rPr>
              <w:tab/>
            </w:r>
          </w:p>
          <w:p w14:paraId="2ACBCDC4" w14:textId="77777777" w:rsidR="00B920A8" w:rsidRPr="00585B4D" w:rsidRDefault="00B920A8" w:rsidP="00F90CC1">
            <w:pPr>
              <w:pStyle w:val="11"/>
              <w:ind w:firstLine="567"/>
              <w:jc w:val="center"/>
              <w:rPr>
                <w:b/>
                <w:sz w:val="52"/>
                <w:szCs w:val="52"/>
                <w:lang w:val="ru-RU"/>
              </w:rPr>
            </w:pPr>
          </w:p>
          <w:p w14:paraId="67A19498" w14:textId="77777777" w:rsidR="00B920A8" w:rsidRPr="00C67815" w:rsidRDefault="00B920A8" w:rsidP="00F90CC1">
            <w:pPr>
              <w:ind w:firstLine="567"/>
              <w:jc w:val="center"/>
              <w:rPr>
                <w:b/>
                <w:bCs/>
                <w:sz w:val="28"/>
                <w:szCs w:val="28"/>
              </w:rPr>
            </w:pPr>
            <w:r w:rsidRPr="00C67815">
              <w:rPr>
                <w:b/>
                <w:bCs/>
                <w:sz w:val="28"/>
                <w:szCs w:val="28"/>
              </w:rPr>
              <w:t>Приборы весоизмерительные</w:t>
            </w:r>
          </w:p>
          <w:p w14:paraId="3CCE747E" w14:textId="77777777" w:rsidR="00B920A8" w:rsidRPr="00941394" w:rsidRDefault="00941394" w:rsidP="00F90CC1">
            <w:pPr>
              <w:ind w:firstLine="567"/>
              <w:jc w:val="center"/>
              <w:rPr>
                <w:b/>
                <w:sz w:val="28"/>
                <w:szCs w:val="28"/>
              </w:rPr>
            </w:pPr>
            <w:r>
              <w:rPr>
                <w:b/>
                <w:sz w:val="28"/>
                <w:szCs w:val="28"/>
              </w:rPr>
              <w:t>КСК10</w:t>
            </w:r>
          </w:p>
          <w:p w14:paraId="5757E77B" w14:textId="77777777" w:rsidR="00B920A8" w:rsidRPr="00585B4D" w:rsidRDefault="00B920A8" w:rsidP="00F90CC1">
            <w:pPr>
              <w:ind w:firstLine="567"/>
              <w:jc w:val="both"/>
              <w:rPr>
                <w:b/>
                <w:sz w:val="28"/>
              </w:rPr>
            </w:pPr>
          </w:p>
          <w:p w14:paraId="62582E20" w14:textId="77777777" w:rsidR="00B920A8" w:rsidRPr="00585B4D" w:rsidRDefault="00B920A8" w:rsidP="00F90CC1">
            <w:pPr>
              <w:ind w:firstLine="567"/>
              <w:jc w:val="both"/>
              <w:rPr>
                <w:b/>
                <w:sz w:val="28"/>
              </w:rPr>
            </w:pPr>
          </w:p>
          <w:p w14:paraId="6BEE76A9" w14:textId="77777777" w:rsidR="00B920A8" w:rsidRPr="00585B4D" w:rsidRDefault="00B920A8" w:rsidP="00F90CC1">
            <w:pPr>
              <w:ind w:firstLine="567"/>
              <w:jc w:val="both"/>
              <w:rPr>
                <w:b/>
                <w:sz w:val="28"/>
              </w:rPr>
            </w:pPr>
          </w:p>
          <w:p w14:paraId="364B26F5" w14:textId="77777777" w:rsidR="00B920A8" w:rsidRPr="00585B4D" w:rsidRDefault="00B920A8" w:rsidP="00F90CC1">
            <w:pPr>
              <w:ind w:firstLine="567"/>
              <w:jc w:val="center"/>
              <w:rPr>
                <w:b/>
                <w:bCs/>
                <w:sz w:val="28"/>
                <w:szCs w:val="28"/>
              </w:rPr>
            </w:pPr>
            <w:r w:rsidRPr="00585B4D">
              <w:rPr>
                <w:b/>
                <w:bCs/>
                <w:sz w:val="28"/>
                <w:szCs w:val="28"/>
              </w:rPr>
              <w:t>Руководство по эксплуатации</w:t>
            </w:r>
          </w:p>
          <w:p w14:paraId="7C225EB1" w14:textId="77777777" w:rsidR="00B920A8" w:rsidRPr="00585B4D" w:rsidRDefault="00B920A8" w:rsidP="00F90CC1">
            <w:pPr>
              <w:pStyle w:val="7"/>
              <w:framePr w:hSpace="0" w:wrap="auto" w:vAnchor="margin" w:hAnchor="text" w:xAlign="left" w:yAlign="inline"/>
              <w:ind w:firstLine="567"/>
              <w:outlineLvl w:val="6"/>
              <w:rPr>
                <w:b/>
                <w:sz w:val="28"/>
                <w:szCs w:val="28"/>
              </w:rPr>
            </w:pPr>
            <w:r w:rsidRPr="00941394">
              <w:rPr>
                <w:b/>
                <w:sz w:val="28"/>
                <w:szCs w:val="28"/>
              </w:rPr>
              <w:t>КСК10 Т427479.003 РЭ</w:t>
            </w:r>
          </w:p>
          <w:p w14:paraId="4D979666" w14:textId="77777777" w:rsidR="00B920A8" w:rsidRPr="00585B4D" w:rsidRDefault="00B920A8" w:rsidP="00F90CC1">
            <w:pPr>
              <w:ind w:firstLine="567"/>
              <w:jc w:val="both"/>
              <w:rPr>
                <w:b/>
                <w:sz w:val="2"/>
              </w:rPr>
            </w:pPr>
          </w:p>
          <w:p w14:paraId="4B71A8B0" w14:textId="77777777" w:rsidR="00B920A8" w:rsidRPr="00585B4D" w:rsidRDefault="00B920A8" w:rsidP="00F90CC1">
            <w:pPr>
              <w:ind w:firstLine="567"/>
              <w:jc w:val="both"/>
              <w:rPr>
                <w:b/>
                <w:sz w:val="2"/>
              </w:rPr>
            </w:pPr>
          </w:p>
          <w:p w14:paraId="62613569" w14:textId="77777777" w:rsidR="00B920A8" w:rsidRPr="00585B4D" w:rsidRDefault="00B920A8" w:rsidP="00F90CC1">
            <w:pPr>
              <w:ind w:firstLine="567"/>
              <w:jc w:val="both"/>
              <w:rPr>
                <w:b/>
                <w:sz w:val="2"/>
              </w:rPr>
            </w:pPr>
          </w:p>
          <w:p w14:paraId="464AF64E" w14:textId="77777777" w:rsidR="00B920A8" w:rsidRPr="00585B4D" w:rsidRDefault="00B920A8" w:rsidP="00F90CC1">
            <w:pPr>
              <w:ind w:firstLine="567"/>
              <w:jc w:val="both"/>
              <w:rPr>
                <w:b/>
                <w:sz w:val="2"/>
              </w:rPr>
            </w:pPr>
          </w:p>
          <w:p w14:paraId="44D7DD29" w14:textId="77777777" w:rsidR="00B920A8" w:rsidRPr="00585B4D" w:rsidRDefault="00B920A8" w:rsidP="00F90CC1">
            <w:pPr>
              <w:ind w:firstLine="567"/>
              <w:jc w:val="both"/>
              <w:rPr>
                <w:b/>
                <w:sz w:val="2"/>
              </w:rPr>
            </w:pPr>
          </w:p>
          <w:p w14:paraId="284C4B08" w14:textId="77777777" w:rsidR="00B920A8" w:rsidRPr="00585B4D" w:rsidRDefault="00B920A8" w:rsidP="00F90CC1">
            <w:pPr>
              <w:ind w:firstLine="567"/>
              <w:jc w:val="both"/>
              <w:rPr>
                <w:b/>
                <w:sz w:val="2"/>
              </w:rPr>
            </w:pPr>
          </w:p>
          <w:p w14:paraId="11E74348" w14:textId="77777777" w:rsidR="00B920A8" w:rsidRPr="00585B4D" w:rsidRDefault="00B920A8" w:rsidP="00F90CC1">
            <w:pPr>
              <w:ind w:firstLine="567"/>
              <w:jc w:val="both"/>
              <w:rPr>
                <w:b/>
                <w:sz w:val="2"/>
              </w:rPr>
            </w:pPr>
          </w:p>
          <w:p w14:paraId="700CDEAB" w14:textId="77777777" w:rsidR="00B920A8" w:rsidRPr="00585B4D" w:rsidRDefault="00B920A8" w:rsidP="00F90CC1">
            <w:pPr>
              <w:ind w:firstLine="567"/>
              <w:jc w:val="both"/>
              <w:rPr>
                <w:b/>
                <w:sz w:val="2"/>
              </w:rPr>
            </w:pPr>
          </w:p>
          <w:p w14:paraId="38C74B32" w14:textId="77777777" w:rsidR="00B920A8" w:rsidRPr="00585B4D" w:rsidRDefault="00B920A8" w:rsidP="00F90CC1">
            <w:pPr>
              <w:ind w:firstLine="567"/>
              <w:jc w:val="both"/>
              <w:rPr>
                <w:b/>
                <w:sz w:val="2"/>
              </w:rPr>
            </w:pPr>
          </w:p>
          <w:p w14:paraId="509C876B" w14:textId="77777777" w:rsidR="00B920A8" w:rsidRPr="00585B4D" w:rsidRDefault="00B920A8" w:rsidP="00F90CC1">
            <w:pPr>
              <w:ind w:firstLine="567"/>
              <w:jc w:val="both"/>
              <w:rPr>
                <w:b/>
                <w:sz w:val="2"/>
              </w:rPr>
            </w:pPr>
          </w:p>
          <w:p w14:paraId="2003EDF0" w14:textId="77777777" w:rsidR="00B920A8" w:rsidRPr="00585B4D" w:rsidRDefault="00B920A8" w:rsidP="00F90CC1">
            <w:pPr>
              <w:ind w:firstLine="567"/>
              <w:jc w:val="both"/>
              <w:rPr>
                <w:b/>
                <w:sz w:val="2"/>
              </w:rPr>
            </w:pPr>
          </w:p>
          <w:p w14:paraId="51CBD066" w14:textId="77777777" w:rsidR="00B920A8" w:rsidRPr="00585B4D" w:rsidRDefault="00B920A8" w:rsidP="00F90CC1">
            <w:pPr>
              <w:ind w:firstLine="567"/>
              <w:jc w:val="both"/>
              <w:rPr>
                <w:b/>
                <w:sz w:val="2"/>
              </w:rPr>
            </w:pPr>
          </w:p>
          <w:p w14:paraId="1306CC73" w14:textId="77777777" w:rsidR="00B920A8" w:rsidRPr="00585B4D" w:rsidRDefault="00B920A8" w:rsidP="00F90CC1">
            <w:pPr>
              <w:ind w:firstLine="567"/>
              <w:jc w:val="both"/>
              <w:rPr>
                <w:b/>
                <w:sz w:val="2"/>
              </w:rPr>
            </w:pPr>
          </w:p>
          <w:p w14:paraId="06DE00C4" w14:textId="77777777" w:rsidR="00B920A8" w:rsidRPr="00585B4D" w:rsidRDefault="00B920A8" w:rsidP="00F90CC1">
            <w:pPr>
              <w:ind w:firstLine="567"/>
              <w:jc w:val="both"/>
              <w:rPr>
                <w:b/>
                <w:sz w:val="2"/>
              </w:rPr>
            </w:pPr>
          </w:p>
          <w:p w14:paraId="0DD02065" w14:textId="77777777" w:rsidR="00B920A8" w:rsidRPr="00585B4D" w:rsidRDefault="00B920A8" w:rsidP="00F90CC1">
            <w:pPr>
              <w:ind w:firstLine="567"/>
              <w:jc w:val="both"/>
              <w:rPr>
                <w:b/>
                <w:sz w:val="2"/>
              </w:rPr>
            </w:pPr>
          </w:p>
          <w:p w14:paraId="04777738" w14:textId="77777777" w:rsidR="00B920A8" w:rsidRPr="00585B4D" w:rsidRDefault="00B920A8" w:rsidP="00F90CC1">
            <w:pPr>
              <w:ind w:firstLine="567"/>
              <w:jc w:val="both"/>
              <w:rPr>
                <w:b/>
                <w:sz w:val="2"/>
              </w:rPr>
            </w:pPr>
          </w:p>
          <w:p w14:paraId="76255F7B" w14:textId="77777777" w:rsidR="00B920A8" w:rsidRPr="00585B4D" w:rsidRDefault="00B920A8" w:rsidP="00F90CC1">
            <w:pPr>
              <w:ind w:firstLine="567"/>
              <w:jc w:val="both"/>
              <w:rPr>
                <w:b/>
                <w:sz w:val="2"/>
              </w:rPr>
            </w:pPr>
          </w:p>
          <w:p w14:paraId="12CCDE1C" w14:textId="77777777" w:rsidR="00B920A8" w:rsidRPr="00585B4D" w:rsidRDefault="00B920A8" w:rsidP="00F90CC1">
            <w:pPr>
              <w:ind w:firstLine="567"/>
              <w:jc w:val="both"/>
              <w:rPr>
                <w:b/>
                <w:sz w:val="2"/>
              </w:rPr>
            </w:pPr>
          </w:p>
          <w:p w14:paraId="5871855A" w14:textId="77777777" w:rsidR="00B920A8" w:rsidRPr="00585B4D" w:rsidRDefault="00B920A8" w:rsidP="00F90CC1">
            <w:pPr>
              <w:ind w:firstLine="567"/>
              <w:jc w:val="both"/>
              <w:rPr>
                <w:b/>
                <w:sz w:val="2"/>
              </w:rPr>
            </w:pPr>
          </w:p>
          <w:p w14:paraId="1615BBD8" w14:textId="77777777" w:rsidR="00B920A8" w:rsidRPr="00585B4D" w:rsidRDefault="00B920A8" w:rsidP="00F90CC1">
            <w:pPr>
              <w:ind w:firstLine="567"/>
              <w:jc w:val="both"/>
              <w:rPr>
                <w:b/>
                <w:sz w:val="2"/>
              </w:rPr>
            </w:pPr>
          </w:p>
          <w:p w14:paraId="5AD40165" w14:textId="77777777" w:rsidR="00B920A8" w:rsidRPr="00585B4D" w:rsidRDefault="00B920A8" w:rsidP="00F90CC1">
            <w:pPr>
              <w:ind w:firstLine="567"/>
              <w:jc w:val="both"/>
              <w:rPr>
                <w:b/>
                <w:sz w:val="2"/>
              </w:rPr>
            </w:pPr>
          </w:p>
          <w:p w14:paraId="124654D0" w14:textId="77777777" w:rsidR="00B920A8" w:rsidRPr="00585B4D" w:rsidRDefault="00B920A8" w:rsidP="00F90CC1">
            <w:pPr>
              <w:ind w:firstLine="567"/>
              <w:jc w:val="both"/>
              <w:rPr>
                <w:b/>
                <w:sz w:val="2"/>
              </w:rPr>
            </w:pPr>
          </w:p>
          <w:p w14:paraId="2F30703A" w14:textId="77777777" w:rsidR="00B920A8" w:rsidRPr="00585B4D" w:rsidRDefault="00B920A8" w:rsidP="00F90CC1">
            <w:pPr>
              <w:ind w:firstLine="567"/>
              <w:jc w:val="both"/>
              <w:rPr>
                <w:b/>
                <w:sz w:val="2"/>
              </w:rPr>
            </w:pPr>
          </w:p>
          <w:p w14:paraId="704E318A" w14:textId="77777777" w:rsidR="00B920A8" w:rsidRPr="00585B4D" w:rsidRDefault="00B920A8" w:rsidP="00F90CC1">
            <w:pPr>
              <w:ind w:firstLine="567"/>
              <w:jc w:val="both"/>
              <w:rPr>
                <w:b/>
                <w:sz w:val="2"/>
              </w:rPr>
            </w:pPr>
          </w:p>
          <w:p w14:paraId="02CF7E7C" w14:textId="77777777" w:rsidR="00B920A8" w:rsidRPr="00585B4D" w:rsidRDefault="00B920A8" w:rsidP="00F90CC1">
            <w:pPr>
              <w:ind w:firstLine="567"/>
              <w:jc w:val="both"/>
              <w:rPr>
                <w:b/>
                <w:sz w:val="2"/>
              </w:rPr>
            </w:pPr>
          </w:p>
          <w:p w14:paraId="6D341E8E" w14:textId="77777777" w:rsidR="00B920A8" w:rsidRPr="00585B4D" w:rsidRDefault="00B920A8" w:rsidP="00F90CC1">
            <w:pPr>
              <w:ind w:firstLine="567"/>
              <w:jc w:val="both"/>
              <w:rPr>
                <w:b/>
                <w:sz w:val="2"/>
              </w:rPr>
            </w:pPr>
          </w:p>
          <w:p w14:paraId="038520AF" w14:textId="77777777" w:rsidR="00B920A8" w:rsidRPr="00585B4D" w:rsidRDefault="00B920A8" w:rsidP="00F90CC1">
            <w:pPr>
              <w:ind w:firstLine="567"/>
              <w:jc w:val="both"/>
              <w:rPr>
                <w:b/>
                <w:sz w:val="2"/>
              </w:rPr>
            </w:pPr>
          </w:p>
          <w:p w14:paraId="25437DC4" w14:textId="77777777" w:rsidR="00B920A8" w:rsidRPr="00585B4D" w:rsidRDefault="00B920A8" w:rsidP="00F90CC1">
            <w:pPr>
              <w:ind w:firstLine="567"/>
              <w:jc w:val="both"/>
              <w:rPr>
                <w:b/>
                <w:sz w:val="2"/>
              </w:rPr>
            </w:pPr>
          </w:p>
          <w:p w14:paraId="293C97C7" w14:textId="77777777" w:rsidR="00B920A8" w:rsidRPr="00585B4D" w:rsidRDefault="00B920A8" w:rsidP="00F90CC1">
            <w:pPr>
              <w:ind w:firstLine="567"/>
              <w:jc w:val="both"/>
              <w:rPr>
                <w:b/>
                <w:sz w:val="2"/>
              </w:rPr>
            </w:pPr>
          </w:p>
          <w:p w14:paraId="14978363" w14:textId="77777777" w:rsidR="00B920A8" w:rsidRPr="00585B4D" w:rsidRDefault="00B920A8" w:rsidP="00F90CC1">
            <w:pPr>
              <w:ind w:firstLine="567"/>
              <w:jc w:val="both"/>
              <w:rPr>
                <w:b/>
                <w:sz w:val="2"/>
              </w:rPr>
            </w:pPr>
          </w:p>
          <w:p w14:paraId="13983B7E" w14:textId="77777777" w:rsidR="00B920A8" w:rsidRPr="00585B4D" w:rsidRDefault="00B920A8" w:rsidP="00F90CC1">
            <w:pPr>
              <w:ind w:firstLine="567"/>
              <w:jc w:val="both"/>
              <w:rPr>
                <w:b/>
                <w:sz w:val="2"/>
              </w:rPr>
            </w:pPr>
          </w:p>
          <w:p w14:paraId="522F1209" w14:textId="77777777" w:rsidR="00B920A8" w:rsidRPr="00585B4D" w:rsidRDefault="00B920A8" w:rsidP="00F90CC1">
            <w:pPr>
              <w:ind w:firstLine="567"/>
              <w:jc w:val="both"/>
              <w:rPr>
                <w:b/>
                <w:sz w:val="2"/>
              </w:rPr>
            </w:pPr>
          </w:p>
          <w:p w14:paraId="72D3C520" w14:textId="77777777" w:rsidR="00B920A8" w:rsidRPr="00585B4D" w:rsidRDefault="00B920A8" w:rsidP="00F90CC1">
            <w:pPr>
              <w:ind w:firstLine="567"/>
              <w:jc w:val="both"/>
              <w:rPr>
                <w:b/>
                <w:sz w:val="2"/>
              </w:rPr>
            </w:pPr>
          </w:p>
          <w:p w14:paraId="413E3F02" w14:textId="77777777" w:rsidR="00B920A8" w:rsidRPr="00585B4D" w:rsidRDefault="00B920A8" w:rsidP="00F90CC1">
            <w:pPr>
              <w:ind w:firstLine="567"/>
              <w:jc w:val="both"/>
              <w:rPr>
                <w:b/>
                <w:sz w:val="2"/>
              </w:rPr>
            </w:pPr>
          </w:p>
          <w:p w14:paraId="0C03F63D" w14:textId="77777777" w:rsidR="00B920A8" w:rsidRPr="00585B4D" w:rsidRDefault="00B920A8" w:rsidP="00F90CC1">
            <w:pPr>
              <w:ind w:firstLine="567"/>
              <w:jc w:val="both"/>
              <w:rPr>
                <w:b/>
                <w:sz w:val="2"/>
              </w:rPr>
            </w:pPr>
          </w:p>
          <w:p w14:paraId="0F0A32B8" w14:textId="77777777" w:rsidR="00B920A8" w:rsidRPr="00585B4D" w:rsidRDefault="00B920A8" w:rsidP="00F90CC1">
            <w:pPr>
              <w:ind w:firstLine="567"/>
              <w:jc w:val="both"/>
              <w:rPr>
                <w:b/>
                <w:sz w:val="2"/>
              </w:rPr>
            </w:pPr>
          </w:p>
          <w:p w14:paraId="154864EF" w14:textId="77777777" w:rsidR="00B920A8" w:rsidRPr="00585B4D" w:rsidRDefault="00B920A8" w:rsidP="00F90CC1">
            <w:pPr>
              <w:ind w:firstLine="567"/>
              <w:jc w:val="both"/>
              <w:rPr>
                <w:b/>
                <w:sz w:val="2"/>
              </w:rPr>
            </w:pPr>
          </w:p>
          <w:p w14:paraId="1554DF1F" w14:textId="77777777" w:rsidR="00B920A8" w:rsidRPr="00585B4D" w:rsidRDefault="00B920A8" w:rsidP="00F90CC1">
            <w:pPr>
              <w:ind w:firstLine="567"/>
              <w:jc w:val="both"/>
              <w:rPr>
                <w:b/>
                <w:sz w:val="2"/>
              </w:rPr>
            </w:pPr>
          </w:p>
          <w:p w14:paraId="740067DF" w14:textId="77777777" w:rsidR="00B920A8" w:rsidRPr="00585B4D" w:rsidRDefault="00B920A8" w:rsidP="00F90CC1">
            <w:pPr>
              <w:ind w:firstLine="567"/>
              <w:jc w:val="both"/>
              <w:rPr>
                <w:b/>
                <w:sz w:val="2"/>
              </w:rPr>
            </w:pPr>
          </w:p>
          <w:p w14:paraId="4E9DDE61" w14:textId="77777777" w:rsidR="00B920A8" w:rsidRPr="00585B4D" w:rsidRDefault="00B920A8" w:rsidP="00F90CC1">
            <w:pPr>
              <w:ind w:firstLine="567"/>
              <w:jc w:val="both"/>
              <w:rPr>
                <w:b/>
                <w:sz w:val="2"/>
              </w:rPr>
            </w:pPr>
          </w:p>
          <w:p w14:paraId="19691F8F" w14:textId="77777777" w:rsidR="00B920A8" w:rsidRPr="00585B4D" w:rsidRDefault="00B920A8" w:rsidP="00F90CC1">
            <w:pPr>
              <w:ind w:firstLine="567"/>
              <w:jc w:val="both"/>
              <w:rPr>
                <w:b/>
                <w:sz w:val="2"/>
              </w:rPr>
            </w:pPr>
          </w:p>
          <w:p w14:paraId="70EC6F23" w14:textId="77777777" w:rsidR="00B920A8" w:rsidRPr="00585B4D" w:rsidRDefault="00B920A8" w:rsidP="00F90CC1">
            <w:pPr>
              <w:ind w:firstLine="567"/>
              <w:jc w:val="both"/>
              <w:rPr>
                <w:b/>
                <w:sz w:val="2"/>
              </w:rPr>
            </w:pPr>
          </w:p>
          <w:p w14:paraId="397088C7" w14:textId="77777777" w:rsidR="00B920A8" w:rsidRPr="00585B4D" w:rsidRDefault="00B920A8" w:rsidP="00F90CC1">
            <w:pPr>
              <w:ind w:firstLine="567"/>
              <w:jc w:val="both"/>
              <w:rPr>
                <w:b/>
                <w:sz w:val="2"/>
              </w:rPr>
            </w:pPr>
          </w:p>
          <w:p w14:paraId="2D3C05E6" w14:textId="77777777" w:rsidR="00B920A8" w:rsidRPr="00585B4D" w:rsidRDefault="00B920A8" w:rsidP="00F90CC1">
            <w:pPr>
              <w:ind w:firstLine="567"/>
              <w:jc w:val="both"/>
              <w:rPr>
                <w:b/>
                <w:sz w:val="2"/>
              </w:rPr>
            </w:pPr>
          </w:p>
          <w:p w14:paraId="72BB0698" w14:textId="77777777" w:rsidR="00B920A8" w:rsidRPr="00585B4D" w:rsidRDefault="00B920A8" w:rsidP="00F90CC1">
            <w:pPr>
              <w:ind w:firstLine="567"/>
              <w:jc w:val="both"/>
              <w:rPr>
                <w:b/>
                <w:sz w:val="2"/>
              </w:rPr>
            </w:pPr>
          </w:p>
          <w:p w14:paraId="0BF8DE59" w14:textId="77777777" w:rsidR="00B920A8" w:rsidRPr="00585B4D" w:rsidRDefault="00B920A8" w:rsidP="00F90CC1">
            <w:pPr>
              <w:ind w:firstLine="567"/>
              <w:jc w:val="both"/>
              <w:rPr>
                <w:b/>
                <w:sz w:val="2"/>
              </w:rPr>
            </w:pPr>
          </w:p>
          <w:p w14:paraId="6576A9D0" w14:textId="77777777" w:rsidR="00B920A8" w:rsidRPr="00585B4D" w:rsidRDefault="00B920A8" w:rsidP="00F90CC1">
            <w:pPr>
              <w:ind w:firstLine="567"/>
              <w:jc w:val="both"/>
              <w:rPr>
                <w:b/>
                <w:sz w:val="2"/>
              </w:rPr>
            </w:pPr>
          </w:p>
          <w:p w14:paraId="145D7438" w14:textId="77777777" w:rsidR="00B920A8" w:rsidRPr="00585B4D" w:rsidRDefault="00B920A8" w:rsidP="00F90CC1">
            <w:pPr>
              <w:ind w:firstLine="567"/>
              <w:jc w:val="both"/>
              <w:rPr>
                <w:b/>
                <w:sz w:val="2"/>
              </w:rPr>
            </w:pPr>
          </w:p>
          <w:p w14:paraId="60405225" w14:textId="77777777" w:rsidR="00B920A8" w:rsidRPr="00585B4D" w:rsidRDefault="00B920A8" w:rsidP="00F90CC1">
            <w:pPr>
              <w:ind w:firstLine="567"/>
              <w:jc w:val="both"/>
              <w:rPr>
                <w:b/>
                <w:sz w:val="2"/>
              </w:rPr>
            </w:pPr>
          </w:p>
          <w:p w14:paraId="1E9C526D" w14:textId="77777777" w:rsidR="00B920A8" w:rsidRPr="00585B4D" w:rsidRDefault="00B920A8" w:rsidP="00F90CC1">
            <w:pPr>
              <w:ind w:firstLine="567"/>
              <w:jc w:val="both"/>
              <w:rPr>
                <w:b/>
                <w:sz w:val="2"/>
              </w:rPr>
            </w:pPr>
          </w:p>
          <w:p w14:paraId="6E12D22C" w14:textId="77777777" w:rsidR="00B920A8" w:rsidRPr="00585B4D" w:rsidRDefault="00B920A8" w:rsidP="00F90CC1">
            <w:pPr>
              <w:ind w:firstLine="567"/>
              <w:jc w:val="both"/>
              <w:rPr>
                <w:b/>
                <w:sz w:val="2"/>
              </w:rPr>
            </w:pPr>
          </w:p>
          <w:p w14:paraId="6315D320" w14:textId="77777777" w:rsidR="00B920A8" w:rsidRPr="00585B4D" w:rsidRDefault="00B920A8" w:rsidP="00F90CC1">
            <w:pPr>
              <w:ind w:firstLine="567"/>
              <w:jc w:val="both"/>
              <w:rPr>
                <w:b/>
                <w:sz w:val="2"/>
              </w:rPr>
            </w:pPr>
          </w:p>
          <w:p w14:paraId="57515741" w14:textId="77777777" w:rsidR="00B920A8" w:rsidRPr="00585B4D" w:rsidRDefault="00B920A8" w:rsidP="00F90CC1">
            <w:pPr>
              <w:ind w:firstLine="567"/>
              <w:jc w:val="both"/>
              <w:rPr>
                <w:b/>
                <w:sz w:val="2"/>
              </w:rPr>
            </w:pPr>
          </w:p>
          <w:p w14:paraId="668D3047" w14:textId="77777777" w:rsidR="00B920A8" w:rsidRPr="00585B4D" w:rsidRDefault="00B920A8" w:rsidP="00F90CC1">
            <w:pPr>
              <w:ind w:firstLine="567"/>
              <w:jc w:val="both"/>
              <w:rPr>
                <w:b/>
                <w:sz w:val="2"/>
              </w:rPr>
            </w:pPr>
          </w:p>
          <w:p w14:paraId="51820190" w14:textId="77777777" w:rsidR="00B920A8" w:rsidRPr="00585B4D" w:rsidRDefault="00B920A8" w:rsidP="00F90CC1">
            <w:pPr>
              <w:ind w:firstLine="567"/>
              <w:jc w:val="both"/>
              <w:rPr>
                <w:b/>
                <w:sz w:val="2"/>
              </w:rPr>
            </w:pPr>
          </w:p>
          <w:p w14:paraId="0382CF20" w14:textId="77777777" w:rsidR="00B920A8" w:rsidRPr="00585B4D" w:rsidRDefault="00B920A8" w:rsidP="00F90CC1">
            <w:pPr>
              <w:ind w:firstLine="567"/>
              <w:jc w:val="both"/>
              <w:rPr>
                <w:b/>
                <w:sz w:val="2"/>
              </w:rPr>
            </w:pPr>
          </w:p>
          <w:p w14:paraId="4C50C1FC" w14:textId="77777777" w:rsidR="00B920A8" w:rsidRPr="00585B4D" w:rsidRDefault="00B920A8" w:rsidP="00F90CC1">
            <w:pPr>
              <w:ind w:firstLine="567"/>
              <w:jc w:val="both"/>
              <w:rPr>
                <w:b/>
                <w:sz w:val="2"/>
              </w:rPr>
            </w:pPr>
          </w:p>
          <w:p w14:paraId="512EC5B3" w14:textId="77777777" w:rsidR="00B920A8" w:rsidRPr="00585B4D" w:rsidRDefault="00B920A8" w:rsidP="00F90CC1">
            <w:pPr>
              <w:ind w:firstLine="567"/>
              <w:jc w:val="both"/>
              <w:rPr>
                <w:b/>
                <w:sz w:val="2"/>
              </w:rPr>
            </w:pPr>
          </w:p>
          <w:p w14:paraId="0A63461D" w14:textId="77777777" w:rsidR="00B920A8" w:rsidRPr="00585B4D" w:rsidRDefault="00B920A8" w:rsidP="00F90CC1">
            <w:pPr>
              <w:ind w:firstLine="567"/>
              <w:jc w:val="both"/>
              <w:rPr>
                <w:b/>
                <w:sz w:val="2"/>
              </w:rPr>
            </w:pPr>
          </w:p>
          <w:p w14:paraId="1D857119" w14:textId="77777777" w:rsidR="00B920A8" w:rsidRPr="00585B4D" w:rsidRDefault="00B920A8" w:rsidP="00F90CC1">
            <w:pPr>
              <w:ind w:firstLine="567"/>
              <w:jc w:val="both"/>
              <w:rPr>
                <w:b/>
                <w:sz w:val="2"/>
              </w:rPr>
            </w:pPr>
          </w:p>
          <w:p w14:paraId="23508627" w14:textId="77777777" w:rsidR="00B920A8" w:rsidRPr="00585B4D" w:rsidRDefault="00B920A8" w:rsidP="00F90CC1">
            <w:pPr>
              <w:ind w:firstLine="567"/>
              <w:jc w:val="both"/>
              <w:rPr>
                <w:b/>
                <w:sz w:val="2"/>
              </w:rPr>
            </w:pPr>
          </w:p>
          <w:p w14:paraId="6337573D" w14:textId="77777777" w:rsidR="00B920A8" w:rsidRPr="00585B4D" w:rsidRDefault="00B920A8" w:rsidP="00F90CC1">
            <w:pPr>
              <w:ind w:firstLine="567"/>
              <w:jc w:val="both"/>
              <w:rPr>
                <w:b/>
                <w:sz w:val="2"/>
              </w:rPr>
            </w:pPr>
          </w:p>
          <w:p w14:paraId="5D1AAD87" w14:textId="77777777" w:rsidR="00B920A8" w:rsidRPr="00585B4D" w:rsidRDefault="00B920A8" w:rsidP="00F90CC1">
            <w:pPr>
              <w:ind w:firstLine="567"/>
              <w:jc w:val="both"/>
              <w:rPr>
                <w:b/>
                <w:sz w:val="2"/>
              </w:rPr>
            </w:pPr>
          </w:p>
          <w:p w14:paraId="6380033C" w14:textId="77777777" w:rsidR="00B920A8" w:rsidRPr="00585B4D" w:rsidRDefault="00B920A8" w:rsidP="00F90CC1">
            <w:pPr>
              <w:ind w:firstLine="567"/>
              <w:jc w:val="both"/>
              <w:rPr>
                <w:b/>
                <w:sz w:val="2"/>
              </w:rPr>
            </w:pPr>
          </w:p>
          <w:p w14:paraId="410903EA" w14:textId="77777777" w:rsidR="00B920A8" w:rsidRPr="00585B4D" w:rsidRDefault="00B920A8" w:rsidP="00F90CC1">
            <w:pPr>
              <w:ind w:firstLine="567"/>
              <w:jc w:val="both"/>
              <w:rPr>
                <w:b/>
                <w:sz w:val="2"/>
              </w:rPr>
            </w:pPr>
          </w:p>
          <w:p w14:paraId="11E81029" w14:textId="77777777" w:rsidR="00B920A8" w:rsidRPr="00585B4D" w:rsidRDefault="00B920A8" w:rsidP="00F90CC1">
            <w:pPr>
              <w:ind w:firstLine="567"/>
              <w:jc w:val="both"/>
              <w:rPr>
                <w:b/>
                <w:sz w:val="2"/>
              </w:rPr>
            </w:pPr>
          </w:p>
          <w:p w14:paraId="0EC0BACE" w14:textId="77777777" w:rsidR="00B920A8" w:rsidRPr="00585B4D" w:rsidRDefault="00B920A8" w:rsidP="00F90CC1">
            <w:pPr>
              <w:ind w:firstLine="567"/>
              <w:jc w:val="both"/>
              <w:rPr>
                <w:b/>
                <w:sz w:val="2"/>
              </w:rPr>
            </w:pPr>
          </w:p>
          <w:p w14:paraId="12CB365F" w14:textId="77777777" w:rsidR="00B920A8" w:rsidRPr="00585B4D" w:rsidRDefault="00B920A8" w:rsidP="00F90CC1">
            <w:pPr>
              <w:ind w:firstLine="567"/>
              <w:jc w:val="both"/>
              <w:rPr>
                <w:b/>
                <w:sz w:val="2"/>
              </w:rPr>
            </w:pPr>
          </w:p>
          <w:p w14:paraId="18F1A392" w14:textId="77777777" w:rsidR="00B920A8" w:rsidRPr="00585B4D" w:rsidRDefault="00B920A8" w:rsidP="00F90CC1">
            <w:pPr>
              <w:ind w:firstLine="567"/>
              <w:jc w:val="both"/>
              <w:rPr>
                <w:b/>
                <w:sz w:val="2"/>
              </w:rPr>
            </w:pPr>
          </w:p>
          <w:p w14:paraId="091CCF57" w14:textId="77777777" w:rsidR="00B920A8" w:rsidRPr="00585B4D" w:rsidRDefault="00B920A8" w:rsidP="00F90CC1">
            <w:pPr>
              <w:ind w:firstLine="567"/>
              <w:jc w:val="both"/>
              <w:rPr>
                <w:b/>
                <w:sz w:val="2"/>
              </w:rPr>
            </w:pPr>
          </w:p>
          <w:p w14:paraId="314AF208" w14:textId="77777777" w:rsidR="00B920A8" w:rsidRPr="00585B4D" w:rsidRDefault="00B920A8" w:rsidP="00F90CC1">
            <w:pPr>
              <w:ind w:firstLine="567"/>
              <w:jc w:val="both"/>
              <w:rPr>
                <w:b/>
                <w:sz w:val="2"/>
              </w:rPr>
            </w:pPr>
          </w:p>
          <w:p w14:paraId="2333E3F1" w14:textId="77777777" w:rsidR="00B920A8" w:rsidRPr="00585B4D" w:rsidRDefault="00B920A8" w:rsidP="00F90CC1">
            <w:pPr>
              <w:ind w:firstLine="567"/>
              <w:jc w:val="both"/>
              <w:rPr>
                <w:b/>
                <w:sz w:val="2"/>
              </w:rPr>
            </w:pPr>
          </w:p>
          <w:p w14:paraId="18BC4F86" w14:textId="77777777" w:rsidR="00B920A8" w:rsidRPr="00585B4D" w:rsidRDefault="00B920A8" w:rsidP="00F90CC1">
            <w:pPr>
              <w:ind w:firstLine="567"/>
              <w:jc w:val="both"/>
              <w:rPr>
                <w:b/>
                <w:sz w:val="2"/>
              </w:rPr>
            </w:pPr>
          </w:p>
          <w:p w14:paraId="0B437949" w14:textId="77777777" w:rsidR="00B920A8" w:rsidRPr="00585B4D" w:rsidRDefault="00B920A8" w:rsidP="00F90CC1">
            <w:pPr>
              <w:ind w:firstLine="567"/>
              <w:jc w:val="both"/>
              <w:rPr>
                <w:b/>
                <w:sz w:val="2"/>
              </w:rPr>
            </w:pPr>
          </w:p>
          <w:p w14:paraId="3690A270" w14:textId="77777777" w:rsidR="00B920A8" w:rsidRPr="00585B4D" w:rsidRDefault="00B920A8" w:rsidP="00F90CC1">
            <w:pPr>
              <w:ind w:firstLine="567"/>
              <w:jc w:val="both"/>
              <w:rPr>
                <w:b/>
                <w:sz w:val="2"/>
              </w:rPr>
            </w:pPr>
          </w:p>
          <w:p w14:paraId="65B47003" w14:textId="77777777" w:rsidR="00B920A8" w:rsidRPr="00585B4D" w:rsidRDefault="00B920A8" w:rsidP="00F90CC1">
            <w:pPr>
              <w:ind w:firstLine="567"/>
              <w:jc w:val="both"/>
              <w:rPr>
                <w:b/>
                <w:sz w:val="2"/>
              </w:rPr>
            </w:pPr>
          </w:p>
          <w:p w14:paraId="563A0E50" w14:textId="77777777" w:rsidR="00B920A8" w:rsidRPr="00585B4D" w:rsidRDefault="00B920A8" w:rsidP="00F90CC1">
            <w:pPr>
              <w:ind w:firstLine="567"/>
              <w:jc w:val="both"/>
              <w:rPr>
                <w:b/>
                <w:sz w:val="2"/>
              </w:rPr>
            </w:pPr>
          </w:p>
          <w:p w14:paraId="0C43EA22" w14:textId="77777777" w:rsidR="00B920A8" w:rsidRPr="00585B4D" w:rsidRDefault="00B920A8" w:rsidP="00F90CC1">
            <w:pPr>
              <w:ind w:firstLine="567"/>
              <w:jc w:val="both"/>
              <w:rPr>
                <w:b/>
                <w:sz w:val="2"/>
              </w:rPr>
            </w:pPr>
          </w:p>
          <w:p w14:paraId="2479D060" w14:textId="77777777" w:rsidR="00B920A8" w:rsidRPr="00585B4D" w:rsidRDefault="00B920A8" w:rsidP="00F90CC1">
            <w:pPr>
              <w:ind w:firstLine="567"/>
              <w:jc w:val="both"/>
              <w:rPr>
                <w:b/>
                <w:sz w:val="2"/>
              </w:rPr>
            </w:pPr>
          </w:p>
          <w:p w14:paraId="703BCB4A" w14:textId="77777777" w:rsidR="00B920A8" w:rsidRPr="00585B4D" w:rsidRDefault="00B920A8" w:rsidP="00F90CC1">
            <w:pPr>
              <w:ind w:firstLine="567"/>
              <w:jc w:val="both"/>
              <w:rPr>
                <w:b/>
                <w:sz w:val="2"/>
              </w:rPr>
            </w:pPr>
          </w:p>
          <w:p w14:paraId="40F2BC9C" w14:textId="77777777" w:rsidR="00B920A8" w:rsidRPr="00585B4D" w:rsidRDefault="00B920A8" w:rsidP="00F90CC1">
            <w:pPr>
              <w:ind w:firstLine="567"/>
              <w:jc w:val="both"/>
              <w:rPr>
                <w:b/>
                <w:sz w:val="2"/>
              </w:rPr>
            </w:pPr>
          </w:p>
          <w:p w14:paraId="3B3A87B6" w14:textId="77777777" w:rsidR="00B920A8" w:rsidRPr="00585B4D" w:rsidRDefault="00B920A8" w:rsidP="00F90CC1">
            <w:pPr>
              <w:ind w:firstLine="567"/>
              <w:jc w:val="both"/>
              <w:rPr>
                <w:b/>
                <w:sz w:val="2"/>
              </w:rPr>
            </w:pPr>
          </w:p>
          <w:p w14:paraId="4F751F31" w14:textId="77777777" w:rsidR="00B920A8" w:rsidRPr="00585B4D" w:rsidRDefault="00B920A8" w:rsidP="00F90CC1">
            <w:pPr>
              <w:ind w:firstLine="567"/>
              <w:jc w:val="both"/>
              <w:rPr>
                <w:b/>
                <w:sz w:val="2"/>
              </w:rPr>
            </w:pPr>
          </w:p>
          <w:p w14:paraId="5B3A7EFB" w14:textId="77777777" w:rsidR="00B920A8" w:rsidRPr="00585B4D" w:rsidRDefault="00B920A8" w:rsidP="00F90CC1">
            <w:pPr>
              <w:ind w:firstLine="567"/>
              <w:jc w:val="both"/>
              <w:rPr>
                <w:b/>
                <w:sz w:val="2"/>
              </w:rPr>
            </w:pPr>
          </w:p>
          <w:p w14:paraId="6E263767" w14:textId="77777777" w:rsidR="00B920A8" w:rsidRPr="00585B4D" w:rsidRDefault="00B920A8" w:rsidP="00F90CC1">
            <w:pPr>
              <w:ind w:firstLine="567"/>
              <w:jc w:val="both"/>
              <w:rPr>
                <w:b/>
                <w:sz w:val="2"/>
              </w:rPr>
            </w:pPr>
          </w:p>
          <w:p w14:paraId="4B284A8D" w14:textId="77777777" w:rsidR="00B920A8" w:rsidRPr="00585B4D" w:rsidRDefault="00B920A8" w:rsidP="00F90CC1">
            <w:pPr>
              <w:ind w:firstLine="567"/>
              <w:jc w:val="both"/>
              <w:rPr>
                <w:b/>
                <w:sz w:val="2"/>
              </w:rPr>
            </w:pPr>
          </w:p>
          <w:p w14:paraId="63C0DEDC" w14:textId="77777777" w:rsidR="00B920A8" w:rsidRPr="00585B4D" w:rsidRDefault="00B920A8" w:rsidP="00F90CC1">
            <w:pPr>
              <w:ind w:firstLine="567"/>
              <w:jc w:val="both"/>
              <w:rPr>
                <w:b/>
                <w:sz w:val="2"/>
              </w:rPr>
            </w:pPr>
          </w:p>
          <w:p w14:paraId="79327D61" w14:textId="77777777" w:rsidR="00B920A8" w:rsidRPr="00585B4D" w:rsidRDefault="00B920A8" w:rsidP="00F90CC1">
            <w:pPr>
              <w:ind w:firstLine="567"/>
              <w:jc w:val="both"/>
              <w:rPr>
                <w:b/>
                <w:sz w:val="2"/>
              </w:rPr>
            </w:pPr>
          </w:p>
          <w:p w14:paraId="2100DBD1" w14:textId="77777777" w:rsidR="00B920A8" w:rsidRPr="00585B4D" w:rsidRDefault="00B920A8" w:rsidP="00F90CC1">
            <w:pPr>
              <w:ind w:firstLine="567"/>
              <w:jc w:val="both"/>
              <w:rPr>
                <w:b/>
                <w:sz w:val="2"/>
              </w:rPr>
            </w:pPr>
          </w:p>
          <w:p w14:paraId="38FD91DB" w14:textId="77777777" w:rsidR="00B920A8" w:rsidRPr="00585B4D" w:rsidRDefault="00B920A8" w:rsidP="00F90CC1">
            <w:pPr>
              <w:ind w:firstLine="567"/>
              <w:jc w:val="both"/>
              <w:rPr>
                <w:b/>
                <w:sz w:val="2"/>
              </w:rPr>
            </w:pPr>
          </w:p>
          <w:p w14:paraId="72D1497C" w14:textId="77777777" w:rsidR="00B920A8" w:rsidRPr="00585B4D" w:rsidRDefault="00B920A8" w:rsidP="00F90CC1">
            <w:pPr>
              <w:ind w:firstLine="567"/>
              <w:jc w:val="both"/>
              <w:rPr>
                <w:b/>
                <w:sz w:val="2"/>
              </w:rPr>
            </w:pPr>
          </w:p>
          <w:p w14:paraId="61FD0C76" w14:textId="77777777" w:rsidR="00B920A8" w:rsidRPr="00585B4D" w:rsidRDefault="00B920A8" w:rsidP="00F90CC1">
            <w:pPr>
              <w:ind w:firstLine="567"/>
              <w:jc w:val="both"/>
              <w:rPr>
                <w:b/>
                <w:sz w:val="2"/>
              </w:rPr>
            </w:pPr>
          </w:p>
          <w:p w14:paraId="43D3F2CB" w14:textId="77777777" w:rsidR="00B920A8" w:rsidRPr="00585B4D" w:rsidRDefault="00B920A8" w:rsidP="00F90CC1">
            <w:pPr>
              <w:ind w:firstLine="567"/>
              <w:jc w:val="both"/>
              <w:rPr>
                <w:b/>
                <w:sz w:val="2"/>
              </w:rPr>
            </w:pPr>
          </w:p>
          <w:p w14:paraId="35162D1D" w14:textId="77777777" w:rsidR="00B920A8" w:rsidRPr="00585B4D" w:rsidRDefault="00B920A8" w:rsidP="00F90CC1">
            <w:pPr>
              <w:ind w:firstLine="567"/>
              <w:jc w:val="both"/>
              <w:rPr>
                <w:b/>
                <w:sz w:val="2"/>
              </w:rPr>
            </w:pPr>
          </w:p>
          <w:p w14:paraId="2ECD836F" w14:textId="77777777" w:rsidR="00B920A8" w:rsidRPr="00585B4D" w:rsidRDefault="00B920A8" w:rsidP="00F90CC1">
            <w:pPr>
              <w:ind w:firstLine="567"/>
              <w:jc w:val="both"/>
              <w:rPr>
                <w:b/>
                <w:sz w:val="2"/>
              </w:rPr>
            </w:pPr>
          </w:p>
          <w:p w14:paraId="1D380142" w14:textId="77777777" w:rsidR="00B920A8" w:rsidRPr="00585B4D" w:rsidRDefault="00B920A8" w:rsidP="00F90CC1">
            <w:pPr>
              <w:ind w:firstLine="567"/>
              <w:jc w:val="both"/>
              <w:rPr>
                <w:b/>
                <w:sz w:val="2"/>
              </w:rPr>
            </w:pPr>
          </w:p>
          <w:p w14:paraId="089502D8" w14:textId="77777777" w:rsidR="00B920A8" w:rsidRPr="00585B4D" w:rsidRDefault="00B920A8" w:rsidP="00F90CC1">
            <w:pPr>
              <w:ind w:firstLine="567"/>
              <w:jc w:val="both"/>
              <w:rPr>
                <w:b/>
                <w:sz w:val="2"/>
              </w:rPr>
            </w:pPr>
          </w:p>
          <w:p w14:paraId="579ABEFB" w14:textId="77777777" w:rsidR="00B920A8" w:rsidRPr="00585B4D" w:rsidRDefault="00B920A8" w:rsidP="00F90CC1">
            <w:pPr>
              <w:ind w:firstLine="567"/>
              <w:jc w:val="both"/>
              <w:rPr>
                <w:b/>
                <w:sz w:val="2"/>
              </w:rPr>
            </w:pPr>
          </w:p>
          <w:p w14:paraId="669D8AF5" w14:textId="77777777" w:rsidR="00B920A8" w:rsidRPr="00585B4D" w:rsidRDefault="00B920A8" w:rsidP="00F90CC1">
            <w:pPr>
              <w:ind w:firstLine="567"/>
              <w:jc w:val="both"/>
              <w:rPr>
                <w:b/>
                <w:sz w:val="2"/>
              </w:rPr>
            </w:pPr>
          </w:p>
          <w:p w14:paraId="44E8C8CC" w14:textId="77777777" w:rsidR="00B920A8" w:rsidRPr="00585B4D" w:rsidRDefault="00B920A8" w:rsidP="00F90CC1">
            <w:pPr>
              <w:ind w:firstLine="567"/>
              <w:jc w:val="both"/>
              <w:rPr>
                <w:b/>
                <w:sz w:val="2"/>
              </w:rPr>
            </w:pPr>
          </w:p>
          <w:p w14:paraId="316C1440" w14:textId="77777777" w:rsidR="00B920A8" w:rsidRPr="00585B4D" w:rsidRDefault="00B920A8" w:rsidP="00F90CC1">
            <w:pPr>
              <w:ind w:firstLine="567"/>
              <w:jc w:val="both"/>
              <w:rPr>
                <w:b/>
                <w:sz w:val="2"/>
              </w:rPr>
            </w:pPr>
          </w:p>
          <w:p w14:paraId="1A51A26F" w14:textId="77777777" w:rsidR="00B920A8" w:rsidRPr="00585B4D" w:rsidRDefault="00B920A8" w:rsidP="00F90CC1">
            <w:pPr>
              <w:ind w:firstLine="567"/>
              <w:jc w:val="both"/>
              <w:rPr>
                <w:b/>
                <w:sz w:val="2"/>
              </w:rPr>
            </w:pPr>
          </w:p>
          <w:p w14:paraId="48D1453B" w14:textId="77777777" w:rsidR="00B920A8" w:rsidRPr="00585B4D" w:rsidRDefault="00B920A8" w:rsidP="00F90CC1">
            <w:pPr>
              <w:ind w:firstLine="567"/>
              <w:jc w:val="both"/>
              <w:rPr>
                <w:b/>
                <w:sz w:val="2"/>
              </w:rPr>
            </w:pPr>
          </w:p>
          <w:p w14:paraId="1F59B829" w14:textId="77777777" w:rsidR="00B920A8" w:rsidRPr="00585B4D" w:rsidRDefault="00B920A8" w:rsidP="00F90CC1">
            <w:pPr>
              <w:ind w:firstLine="567"/>
              <w:jc w:val="both"/>
              <w:rPr>
                <w:b/>
                <w:sz w:val="2"/>
              </w:rPr>
            </w:pPr>
          </w:p>
          <w:p w14:paraId="4FFABA8F" w14:textId="77777777" w:rsidR="00B920A8" w:rsidRPr="00585B4D" w:rsidRDefault="00B920A8" w:rsidP="00F90CC1">
            <w:pPr>
              <w:ind w:firstLine="567"/>
              <w:jc w:val="both"/>
              <w:rPr>
                <w:b/>
                <w:sz w:val="2"/>
              </w:rPr>
            </w:pPr>
          </w:p>
          <w:p w14:paraId="60D3EC98" w14:textId="77777777" w:rsidR="00B920A8" w:rsidRPr="00585B4D" w:rsidRDefault="00B920A8" w:rsidP="00F90CC1">
            <w:pPr>
              <w:ind w:firstLine="567"/>
              <w:jc w:val="both"/>
              <w:rPr>
                <w:b/>
                <w:sz w:val="2"/>
              </w:rPr>
            </w:pPr>
          </w:p>
          <w:p w14:paraId="3D286B98" w14:textId="77777777" w:rsidR="00B920A8" w:rsidRPr="00585B4D" w:rsidRDefault="00B920A8" w:rsidP="00F90CC1">
            <w:pPr>
              <w:ind w:firstLine="567"/>
              <w:jc w:val="both"/>
              <w:rPr>
                <w:b/>
                <w:sz w:val="2"/>
              </w:rPr>
            </w:pPr>
          </w:p>
          <w:p w14:paraId="52B48108" w14:textId="77777777" w:rsidR="00B920A8" w:rsidRPr="00585B4D" w:rsidRDefault="00B920A8" w:rsidP="00F90CC1">
            <w:pPr>
              <w:ind w:firstLine="567"/>
              <w:jc w:val="both"/>
              <w:rPr>
                <w:b/>
                <w:sz w:val="2"/>
              </w:rPr>
            </w:pPr>
          </w:p>
          <w:p w14:paraId="71C6EF70" w14:textId="77777777" w:rsidR="00B920A8" w:rsidRPr="00585B4D" w:rsidRDefault="00B920A8" w:rsidP="00F90CC1">
            <w:pPr>
              <w:ind w:firstLine="567"/>
              <w:jc w:val="both"/>
              <w:rPr>
                <w:b/>
                <w:sz w:val="2"/>
              </w:rPr>
            </w:pPr>
          </w:p>
          <w:p w14:paraId="77DC8C3A" w14:textId="77777777" w:rsidR="00B920A8" w:rsidRPr="00585B4D" w:rsidRDefault="00B920A8" w:rsidP="00F90CC1">
            <w:pPr>
              <w:ind w:firstLine="567"/>
              <w:jc w:val="both"/>
              <w:rPr>
                <w:b/>
                <w:sz w:val="2"/>
              </w:rPr>
            </w:pPr>
          </w:p>
          <w:p w14:paraId="62FC86AD" w14:textId="77777777" w:rsidR="00B920A8" w:rsidRPr="00585B4D" w:rsidRDefault="00B920A8" w:rsidP="00F90CC1">
            <w:pPr>
              <w:ind w:firstLine="567"/>
              <w:jc w:val="both"/>
              <w:rPr>
                <w:b/>
                <w:sz w:val="2"/>
              </w:rPr>
            </w:pPr>
          </w:p>
          <w:p w14:paraId="0CC79390" w14:textId="77777777" w:rsidR="00B920A8" w:rsidRPr="00585B4D" w:rsidRDefault="00B920A8" w:rsidP="00F90CC1">
            <w:pPr>
              <w:ind w:firstLine="567"/>
              <w:jc w:val="both"/>
              <w:rPr>
                <w:b/>
                <w:sz w:val="2"/>
              </w:rPr>
            </w:pPr>
          </w:p>
          <w:p w14:paraId="5F74A053" w14:textId="77777777" w:rsidR="00B920A8" w:rsidRPr="00585B4D" w:rsidRDefault="00B920A8" w:rsidP="00F90CC1">
            <w:pPr>
              <w:ind w:firstLine="567"/>
              <w:jc w:val="both"/>
              <w:rPr>
                <w:b/>
                <w:sz w:val="2"/>
              </w:rPr>
            </w:pPr>
          </w:p>
          <w:p w14:paraId="18378604" w14:textId="77777777" w:rsidR="00B920A8" w:rsidRPr="00585B4D" w:rsidRDefault="00B920A8" w:rsidP="00F90CC1">
            <w:pPr>
              <w:ind w:firstLine="567"/>
              <w:jc w:val="both"/>
              <w:rPr>
                <w:b/>
                <w:sz w:val="2"/>
              </w:rPr>
            </w:pPr>
          </w:p>
          <w:p w14:paraId="251D1694" w14:textId="77777777" w:rsidR="00B920A8" w:rsidRPr="00585B4D" w:rsidRDefault="00B920A8" w:rsidP="00F90CC1">
            <w:pPr>
              <w:ind w:firstLine="567"/>
              <w:jc w:val="both"/>
              <w:rPr>
                <w:b/>
                <w:sz w:val="2"/>
              </w:rPr>
            </w:pPr>
          </w:p>
          <w:p w14:paraId="67F7FE69" w14:textId="77777777" w:rsidR="00B920A8" w:rsidRPr="00585B4D" w:rsidRDefault="00B920A8" w:rsidP="00F90CC1">
            <w:pPr>
              <w:ind w:firstLine="567"/>
              <w:jc w:val="both"/>
              <w:rPr>
                <w:b/>
                <w:sz w:val="2"/>
              </w:rPr>
            </w:pPr>
          </w:p>
          <w:p w14:paraId="2FE7E966" w14:textId="77777777" w:rsidR="00B920A8" w:rsidRPr="00585B4D" w:rsidRDefault="00B920A8" w:rsidP="00F90CC1">
            <w:pPr>
              <w:ind w:firstLine="567"/>
              <w:jc w:val="both"/>
              <w:rPr>
                <w:b/>
                <w:sz w:val="2"/>
              </w:rPr>
            </w:pPr>
          </w:p>
          <w:p w14:paraId="6EF1AD11" w14:textId="77777777" w:rsidR="00B920A8" w:rsidRPr="00585B4D" w:rsidRDefault="00B920A8" w:rsidP="00F90CC1">
            <w:pPr>
              <w:ind w:firstLine="567"/>
              <w:jc w:val="both"/>
              <w:rPr>
                <w:b/>
                <w:sz w:val="2"/>
              </w:rPr>
            </w:pPr>
          </w:p>
          <w:p w14:paraId="48895C29" w14:textId="77777777" w:rsidR="00B920A8" w:rsidRPr="00585B4D" w:rsidRDefault="00B920A8" w:rsidP="00F90CC1">
            <w:pPr>
              <w:ind w:firstLine="567"/>
              <w:jc w:val="both"/>
              <w:rPr>
                <w:b/>
                <w:sz w:val="2"/>
              </w:rPr>
            </w:pPr>
          </w:p>
          <w:p w14:paraId="58A17BD1" w14:textId="77777777" w:rsidR="00B920A8" w:rsidRPr="00585B4D" w:rsidRDefault="00B920A8" w:rsidP="00F90CC1">
            <w:pPr>
              <w:ind w:firstLine="567"/>
              <w:jc w:val="both"/>
              <w:rPr>
                <w:b/>
                <w:sz w:val="2"/>
              </w:rPr>
            </w:pPr>
          </w:p>
          <w:p w14:paraId="4617E27B" w14:textId="77777777" w:rsidR="00B920A8" w:rsidRPr="00585B4D" w:rsidRDefault="00B920A8" w:rsidP="00F90CC1">
            <w:pPr>
              <w:ind w:firstLine="567"/>
              <w:jc w:val="both"/>
              <w:rPr>
                <w:b/>
                <w:sz w:val="2"/>
              </w:rPr>
            </w:pPr>
          </w:p>
          <w:p w14:paraId="1D58758F" w14:textId="77777777" w:rsidR="00B920A8" w:rsidRPr="00585B4D" w:rsidRDefault="00B920A8" w:rsidP="00F90CC1">
            <w:pPr>
              <w:ind w:firstLine="567"/>
              <w:jc w:val="both"/>
              <w:rPr>
                <w:b/>
                <w:sz w:val="2"/>
              </w:rPr>
            </w:pPr>
          </w:p>
          <w:p w14:paraId="65A29F80" w14:textId="77777777" w:rsidR="00B920A8" w:rsidRDefault="00B920A8" w:rsidP="00F90CC1">
            <w:pPr>
              <w:ind w:firstLine="567"/>
              <w:jc w:val="both"/>
              <w:rPr>
                <w:b/>
                <w:sz w:val="2"/>
              </w:rPr>
            </w:pPr>
          </w:p>
          <w:p w14:paraId="2ACDE651" w14:textId="77777777" w:rsidR="00B920A8" w:rsidRDefault="00B920A8" w:rsidP="00F90CC1">
            <w:pPr>
              <w:ind w:firstLine="567"/>
              <w:jc w:val="both"/>
              <w:rPr>
                <w:b/>
                <w:sz w:val="2"/>
              </w:rPr>
            </w:pPr>
          </w:p>
          <w:p w14:paraId="38096BB9" w14:textId="77777777" w:rsidR="00B920A8" w:rsidRDefault="00B920A8" w:rsidP="00F90CC1">
            <w:pPr>
              <w:ind w:firstLine="567"/>
              <w:jc w:val="both"/>
              <w:rPr>
                <w:b/>
                <w:sz w:val="2"/>
              </w:rPr>
            </w:pPr>
          </w:p>
          <w:p w14:paraId="5C7657D2" w14:textId="77777777" w:rsidR="00B920A8" w:rsidRDefault="00B920A8" w:rsidP="00F90CC1">
            <w:pPr>
              <w:ind w:firstLine="567"/>
              <w:jc w:val="both"/>
              <w:rPr>
                <w:b/>
                <w:sz w:val="2"/>
              </w:rPr>
            </w:pPr>
          </w:p>
          <w:p w14:paraId="4313F54C" w14:textId="77777777" w:rsidR="00B920A8" w:rsidRDefault="00B920A8" w:rsidP="00F90CC1">
            <w:pPr>
              <w:ind w:firstLine="567"/>
              <w:jc w:val="both"/>
              <w:rPr>
                <w:b/>
                <w:sz w:val="2"/>
              </w:rPr>
            </w:pPr>
          </w:p>
          <w:p w14:paraId="6FB62E90" w14:textId="77777777" w:rsidR="00B920A8" w:rsidRDefault="00B920A8" w:rsidP="00F90CC1">
            <w:pPr>
              <w:ind w:firstLine="567"/>
              <w:jc w:val="both"/>
              <w:rPr>
                <w:b/>
                <w:sz w:val="2"/>
              </w:rPr>
            </w:pPr>
          </w:p>
          <w:p w14:paraId="3B252EDE" w14:textId="77777777" w:rsidR="00B920A8" w:rsidRDefault="00B920A8" w:rsidP="00F90CC1">
            <w:pPr>
              <w:ind w:firstLine="567"/>
              <w:jc w:val="both"/>
              <w:rPr>
                <w:b/>
                <w:sz w:val="2"/>
              </w:rPr>
            </w:pPr>
          </w:p>
          <w:p w14:paraId="1C83CB80" w14:textId="77777777" w:rsidR="00B920A8" w:rsidRDefault="00B920A8" w:rsidP="00F90CC1">
            <w:pPr>
              <w:ind w:firstLine="567"/>
              <w:jc w:val="both"/>
              <w:rPr>
                <w:b/>
                <w:sz w:val="2"/>
              </w:rPr>
            </w:pPr>
          </w:p>
          <w:p w14:paraId="0722A09B" w14:textId="77777777" w:rsidR="00B920A8" w:rsidRDefault="00B920A8" w:rsidP="00F90CC1">
            <w:pPr>
              <w:ind w:firstLine="567"/>
              <w:jc w:val="both"/>
              <w:rPr>
                <w:b/>
                <w:sz w:val="2"/>
              </w:rPr>
            </w:pPr>
          </w:p>
          <w:p w14:paraId="56780923" w14:textId="77777777" w:rsidR="00B920A8" w:rsidRDefault="00B920A8" w:rsidP="00F90CC1">
            <w:pPr>
              <w:ind w:firstLine="567"/>
              <w:jc w:val="both"/>
              <w:rPr>
                <w:b/>
                <w:sz w:val="2"/>
              </w:rPr>
            </w:pPr>
          </w:p>
          <w:p w14:paraId="560371B5" w14:textId="77777777" w:rsidR="00B920A8" w:rsidRDefault="00B920A8" w:rsidP="00F90CC1">
            <w:pPr>
              <w:ind w:firstLine="567"/>
              <w:jc w:val="both"/>
              <w:rPr>
                <w:b/>
                <w:sz w:val="2"/>
              </w:rPr>
            </w:pPr>
          </w:p>
          <w:p w14:paraId="5D2E1F78" w14:textId="77777777" w:rsidR="00B920A8" w:rsidRDefault="00B920A8" w:rsidP="00F90CC1">
            <w:pPr>
              <w:ind w:firstLine="567"/>
              <w:jc w:val="both"/>
              <w:rPr>
                <w:b/>
                <w:sz w:val="2"/>
              </w:rPr>
            </w:pPr>
          </w:p>
          <w:p w14:paraId="4D7A1BF4" w14:textId="77777777" w:rsidR="00B920A8" w:rsidRDefault="00B920A8" w:rsidP="00F90CC1">
            <w:pPr>
              <w:ind w:firstLine="567"/>
              <w:jc w:val="both"/>
              <w:rPr>
                <w:b/>
                <w:sz w:val="2"/>
              </w:rPr>
            </w:pPr>
          </w:p>
          <w:p w14:paraId="608F45EB" w14:textId="77777777" w:rsidR="00B920A8" w:rsidRDefault="00B920A8" w:rsidP="00F90CC1">
            <w:pPr>
              <w:ind w:firstLine="567"/>
              <w:jc w:val="both"/>
              <w:rPr>
                <w:b/>
                <w:sz w:val="2"/>
              </w:rPr>
            </w:pPr>
          </w:p>
          <w:p w14:paraId="737A1FE2" w14:textId="77777777" w:rsidR="00B920A8" w:rsidRDefault="00B920A8" w:rsidP="00F90CC1">
            <w:pPr>
              <w:ind w:firstLine="567"/>
              <w:jc w:val="both"/>
              <w:rPr>
                <w:b/>
                <w:sz w:val="2"/>
              </w:rPr>
            </w:pPr>
          </w:p>
          <w:p w14:paraId="2F26274D" w14:textId="77777777" w:rsidR="00B920A8" w:rsidRDefault="00B920A8" w:rsidP="00F90CC1">
            <w:pPr>
              <w:ind w:firstLine="567"/>
              <w:jc w:val="both"/>
              <w:rPr>
                <w:b/>
                <w:sz w:val="2"/>
              </w:rPr>
            </w:pPr>
          </w:p>
          <w:p w14:paraId="65BE74BC" w14:textId="77777777" w:rsidR="00B920A8" w:rsidRDefault="00B920A8" w:rsidP="00F90CC1">
            <w:pPr>
              <w:ind w:firstLine="567"/>
              <w:jc w:val="both"/>
              <w:rPr>
                <w:b/>
                <w:sz w:val="2"/>
              </w:rPr>
            </w:pPr>
          </w:p>
          <w:p w14:paraId="5691403D" w14:textId="77777777" w:rsidR="00B920A8" w:rsidRDefault="00B920A8" w:rsidP="00F90CC1">
            <w:pPr>
              <w:ind w:firstLine="567"/>
              <w:jc w:val="both"/>
              <w:rPr>
                <w:b/>
                <w:sz w:val="2"/>
              </w:rPr>
            </w:pPr>
          </w:p>
          <w:p w14:paraId="1D5A4C3D" w14:textId="77777777" w:rsidR="00B920A8" w:rsidRDefault="00B920A8" w:rsidP="00F90CC1">
            <w:pPr>
              <w:ind w:firstLine="567"/>
              <w:jc w:val="both"/>
              <w:rPr>
                <w:b/>
                <w:sz w:val="2"/>
              </w:rPr>
            </w:pPr>
          </w:p>
          <w:p w14:paraId="2C2B7F1A" w14:textId="77777777" w:rsidR="00B920A8" w:rsidRDefault="00B920A8" w:rsidP="00F90CC1">
            <w:pPr>
              <w:ind w:firstLine="567"/>
              <w:jc w:val="both"/>
              <w:rPr>
                <w:b/>
                <w:sz w:val="2"/>
              </w:rPr>
            </w:pPr>
          </w:p>
          <w:p w14:paraId="1BB7D21A" w14:textId="77777777" w:rsidR="00B920A8" w:rsidRDefault="00B920A8" w:rsidP="00F90CC1">
            <w:pPr>
              <w:ind w:firstLine="567"/>
              <w:jc w:val="both"/>
              <w:rPr>
                <w:b/>
                <w:sz w:val="2"/>
              </w:rPr>
            </w:pPr>
          </w:p>
          <w:p w14:paraId="7603F81F" w14:textId="77777777" w:rsidR="00B920A8" w:rsidRDefault="00B920A8" w:rsidP="00F90CC1">
            <w:pPr>
              <w:ind w:firstLine="567"/>
              <w:jc w:val="both"/>
              <w:rPr>
                <w:b/>
                <w:sz w:val="2"/>
              </w:rPr>
            </w:pPr>
          </w:p>
          <w:p w14:paraId="1152C4CF" w14:textId="77777777" w:rsidR="00B920A8" w:rsidRDefault="00B920A8" w:rsidP="00F90CC1">
            <w:pPr>
              <w:ind w:firstLine="567"/>
              <w:jc w:val="both"/>
              <w:rPr>
                <w:b/>
                <w:sz w:val="2"/>
              </w:rPr>
            </w:pPr>
          </w:p>
          <w:p w14:paraId="2F55034E" w14:textId="77777777" w:rsidR="00B920A8" w:rsidRDefault="00B920A8" w:rsidP="00F90CC1">
            <w:pPr>
              <w:ind w:firstLine="567"/>
              <w:jc w:val="both"/>
              <w:rPr>
                <w:b/>
                <w:sz w:val="2"/>
              </w:rPr>
            </w:pPr>
          </w:p>
          <w:p w14:paraId="6B6C9376" w14:textId="77777777" w:rsidR="00B920A8" w:rsidRDefault="00B920A8" w:rsidP="00F90CC1">
            <w:pPr>
              <w:ind w:firstLine="567"/>
              <w:jc w:val="both"/>
              <w:rPr>
                <w:b/>
                <w:sz w:val="2"/>
              </w:rPr>
            </w:pPr>
          </w:p>
          <w:p w14:paraId="3F6204B0" w14:textId="77777777" w:rsidR="00B920A8" w:rsidRDefault="00B920A8" w:rsidP="00F90CC1">
            <w:pPr>
              <w:ind w:firstLine="567"/>
              <w:jc w:val="both"/>
              <w:rPr>
                <w:b/>
                <w:sz w:val="2"/>
              </w:rPr>
            </w:pPr>
          </w:p>
          <w:p w14:paraId="2E5AA04A" w14:textId="77777777" w:rsidR="00B920A8" w:rsidRDefault="00B920A8" w:rsidP="00F90CC1">
            <w:pPr>
              <w:ind w:firstLine="567"/>
              <w:jc w:val="both"/>
              <w:rPr>
                <w:b/>
                <w:sz w:val="2"/>
              </w:rPr>
            </w:pPr>
          </w:p>
          <w:p w14:paraId="65C4143E" w14:textId="77777777" w:rsidR="00B920A8" w:rsidRDefault="00B920A8" w:rsidP="00F90CC1">
            <w:pPr>
              <w:ind w:firstLine="567"/>
              <w:jc w:val="both"/>
              <w:rPr>
                <w:b/>
                <w:sz w:val="2"/>
              </w:rPr>
            </w:pPr>
          </w:p>
          <w:p w14:paraId="2E4974CD" w14:textId="77777777" w:rsidR="00B920A8" w:rsidRDefault="00B920A8" w:rsidP="00F90CC1">
            <w:pPr>
              <w:ind w:firstLine="567"/>
              <w:jc w:val="both"/>
              <w:rPr>
                <w:b/>
                <w:sz w:val="2"/>
              </w:rPr>
            </w:pPr>
          </w:p>
          <w:p w14:paraId="5312B3FD" w14:textId="77777777" w:rsidR="00B920A8" w:rsidRDefault="00B920A8" w:rsidP="00F90CC1">
            <w:pPr>
              <w:ind w:firstLine="567"/>
              <w:jc w:val="both"/>
              <w:rPr>
                <w:b/>
                <w:sz w:val="2"/>
              </w:rPr>
            </w:pPr>
          </w:p>
          <w:p w14:paraId="0F8FD0BF" w14:textId="77777777" w:rsidR="00B920A8" w:rsidRDefault="00B920A8" w:rsidP="00F90CC1">
            <w:pPr>
              <w:ind w:firstLine="567"/>
              <w:jc w:val="both"/>
              <w:rPr>
                <w:b/>
                <w:sz w:val="2"/>
              </w:rPr>
            </w:pPr>
          </w:p>
          <w:p w14:paraId="1B47EF14" w14:textId="77777777" w:rsidR="00B920A8" w:rsidRDefault="00B920A8" w:rsidP="00F90CC1">
            <w:pPr>
              <w:ind w:firstLine="567"/>
              <w:jc w:val="both"/>
              <w:rPr>
                <w:b/>
                <w:sz w:val="2"/>
              </w:rPr>
            </w:pPr>
          </w:p>
          <w:p w14:paraId="31AB94E1" w14:textId="77777777" w:rsidR="00B920A8" w:rsidRDefault="00B920A8" w:rsidP="00F90CC1">
            <w:pPr>
              <w:ind w:firstLine="567"/>
              <w:jc w:val="both"/>
              <w:rPr>
                <w:b/>
                <w:sz w:val="2"/>
              </w:rPr>
            </w:pPr>
          </w:p>
          <w:p w14:paraId="1E7B4193" w14:textId="77777777" w:rsidR="00B920A8" w:rsidRDefault="00B920A8" w:rsidP="00F90CC1">
            <w:pPr>
              <w:ind w:firstLine="567"/>
              <w:jc w:val="both"/>
              <w:rPr>
                <w:b/>
                <w:sz w:val="2"/>
              </w:rPr>
            </w:pPr>
          </w:p>
          <w:p w14:paraId="798F62F7" w14:textId="77777777" w:rsidR="00B920A8" w:rsidRDefault="00B920A8" w:rsidP="00F90CC1">
            <w:pPr>
              <w:ind w:firstLine="567"/>
              <w:jc w:val="both"/>
              <w:rPr>
                <w:b/>
                <w:sz w:val="2"/>
              </w:rPr>
            </w:pPr>
          </w:p>
          <w:p w14:paraId="0CD49146" w14:textId="77777777" w:rsidR="00B920A8" w:rsidRDefault="00B920A8" w:rsidP="00F90CC1">
            <w:pPr>
              <w:ind w:firstLine="567"/>
              <w:jc w:val="both"/>
              <w:rPr>
                <w:b/>
                <w:sz w:val="2"/>
              </w:rPr>
            </w:pPr>
          </w:p>
          <w:p w14:paraId="51D5E180" w14:textId="77777777" w:rsidR="00B920A8" w:rsidRDefault="00B920A8" w:rsidP="00F90CC1">
            <w:pPr>
              <w:ind w:firstLine="567"/>
              <w:jc w:val="both"/>
              <w:rPr>
                <w:b/>
                <w:sz w:val="2"/>
              </w:rPr>
            </w:pPr>
          </w:p>
          <w:p w14:paraId="1538D8C0" w14:textId="77777777" w:rsidR="00B920A8" w:rsidRDefault="00B920A8" w:rsidP="00F90CC1">
            <w:pPr>
              <w:ind w:firstLine="567"/>
              <w:jc w:val="both"/>
              <w:rPr>
                <w:b/>
                <w:sz w:val="2"/>
              </w:rPr>
            </w:pPr>
          </w:p>
          <w:p w14:paraId="40DFEAC8" w14:textId="77777777" w:rsidR="00B920A8" w:rsidRDefault="00B920A8" w:rsidP="00F90CC1">
            <w:pPr>
              <w:ind w:firstLine="567"/>
              <w:jc w:val="both"/>
              <w:rPr>
                <w:b/>
                <w:sz w:val="2"/>
              </w:rPr>
            </w:pPr>
          </w:p>
          <w:p w14:paraId="693EDADD" w14:textId="77777777" w:rsidR="00B920A8" w:rsidRDefault="00B920A8" w:rsidP="00F90CC1">
            <w:pPr>
              <w:ind w:firstLine="567"/>
              <w:jc w:val="both"/>
              <w:rPr>
                <w:b/>
                <w:sz w:val="2"/>
              </w:rPr>
            </w:pPr>
          </w:p>
          <w:p w14:paraId="2B5F32D1" w14:textId="77777777" w:rsidR="00B920A8" w:rsidRDefault="00B920A8" w:rsidP="00F90CC1">
            <w:pPr>
              <w:jc w:val="both"/>
              <w:rPr>
                <w:b/>
                <w:sz w:val="2"/>
              </w:rPr>
            </w:pPr>
          </w:p>
          <w:p w14:paraId="7E2D504B" w14:textId="77777777" w:rsidR="00B920A8" w:rsidRDefault="00B920A8" w:rsidP="00F90CC1">
            <w:pPr>
              <w:ind w:firstLine="567"/>
              <w:jc w:val="both"/>
              <w:rPr>
                <w:b/>
                <w:sz w:val="2"/>
              </w:rPr>
            </w:pPr>
          </w:p>
          <w:p w14:paraId="2B6E3B51" w14:textId="77777777" w:rsidR="00B920A8" w:rsidRDefault="00B920A8" w:rsidP="00F90CC1">
            <w:pPr>
              <w:ind w:firstLine="567"/>
              <w:jc w:val="both"/>
              <w:rPr>
                <w:b/>
                <w:sz w:val="2"/>
              </w:rPr>
            </w:pPr>
          </w:p>
          <w:p w14:paraId="3EE665D2" w14:textId="77777777" w:rsidR="00B920A8" w:rsidRDefault="00B920A8" w:rsidP="00F90CC1">
            <w:pPr>
              <w:ind w:firstLine="567"/>
              <w:jc w:val="both"/>
              <w:rPr>
                <w:b/>
                <w:sz w:val="2"/>
              </w:rPr>
            </w:pPr>
          </w:p>
          <w:p w14:paraId="27DD0980" w14:textId="77777777" w:rsidR="00B920A8" w:rsidRDefault="00B920A8" w:rsidP="00F90CC1">
            <w:pPr>
              <w:ind w:firstLine="567"/>
              <w:jc w:val="both"/>
              <w:rPr>
                <w:b/>
                <w:sz w:val="2"/>
              </w:rPr>
            </w:pPr>
          </w:p>
          <w:p w14:paraId="65C22FAA" w14:textId="77777777" w:rsidR="00B920A8" w:rsidRPr="00585B4D" w:rsidRDefault="00B920A8" w:rsidP="00F90CC1">
            <w:pPr>
              <w:ind w:firstLine="567"/>
              <w:jc w:val="both"/>
              <w:rPr>
                <w:b/>
                <w:sz w:val="2"/>
              </w:rPr>
            </w:pPr>
          </w:p>
          <w:p w14:paraId="65AB877D" w14:textId="77777777" w:rsidR="00B920A8" w:rsidRPr="00585B4D" w:rsidRDefault="00B920A8" w:rsidP="00F90CC1">
            <w:pPr>
              <w:ind w:firstLine="567"/>
              <w:jc w:val="both"/>
              <w:rPr>
                <w:b/>
                <w:sz w:val="2"/>
              </w:rPr>
            </w:pPr>
          </w:p>
          <w:p w14:paraId="0079B47C" w14:textId="77777777" w:rsidR="00B920A8" w:rsidRPr="00585B4D" w:rsidRDefault="00B920A8" w:rsidP="00F90CC1">
            <w:pPr>
              <w:ind w:firstLine="567"/>
              <w:jc w:val="both"/>
              <w:rPr>
                <w:b/>
                <w:sz w:val="2"/>
              </w:rPr>
            </w:pPr>
          </w:p>
          <w:p w14:paraId="580DA601" w14:textId="77777777" w:rsidR="00B920A8" w:rsidRDefault="00B920A8" w:rsidP="00F90CC1">
            <w:pPr>
              <w:ind w:firstLine="567"/>
              <w:jc w:val="both"/>
              <w:rPr>
                <w:b/>
                <w:sz w:val="2"/>
              </w:rPr>
            </w:pPr>
          </w:p>
          <w:p w14:paraId="1EA64D9B" w14:textId="77777777" w:rsidR="00B920A8" w:rsidRDefault="00B920A8" w:rsidP="00F90CC1">
            <w:pPr>
              <w:ind w:firstLine="567"/>
              <w:jc w:val="both"/>
              <w:rPr>
                <w:b/>
                <w:sz w:val="2"/>
              </w:rPr>
            </w:pPr>
          </w:p>
          <w:p w14:paraId="6CFBFF0F" w14:textId="77777777" w:rsidR="00B920A8" w:rsidRDefault="00B920A8" w:rsidP="00F90CC1">
            <w:pPr>
              <w:ind w:firstLine="567"/>
              <w:jc w:val="both"/>
              <w:rPr>
                <w:b/>
                <w:sz w:val="2"/>
              </w:rPr>
            </w:pPr>
          </w:p>
          <w:p w14:paraId="1A74D4CB" w14:textId="77777777" w:rsidR="00B920A8" w:rsidRDefault="00B920A8" w:rsidP="00F90CC1">
            <w:pPr>
              <w:ind w:firstLine="567"/>
              <w:jc w:val="both"/>
              <w:rPr>
                <w:b/>
                <w:sz w:val="2"/>
              </w:rPr>
            </w:pPr>
          </w:p>
          <w:p w14:paraId="0F142A6B" w14:textId="77777777" w:rsidR="00B920A8" w:rsidRDefault="00B920A8" w:rsidP="00F90CC1">
            <w:pPr>
              <w:ind w:firstLine="567"/>
              <w:jc w:val="both"/>
              <w:rPr>
                <w:b/>
                <w:sz w:val="2"/>
              </w:rPr>
            </w:pPr>
          </w:p>
          <w:p w14:paraId="13AC06F7" w14:textId="77777777" w:rsidR="00B920A8" w:rsidRDefault="00B920A8" w:rsidP="00F90CC1">
            <w:pPr>
              <w:ind w:firstLine="567"/>
              <w:jc w:val="both"/>
              <w:rPr>
                <w:b/>
                <w:sz w:val="2"/>
              </w:rPr>
            </w:pPr>
          </w:p>
          <w:p w14:paraId="4993FF22" w14:textId="77777777" w:rsidR="00B920A8" w:rsidRDefault="00B920A8" w:rsidP="00F90CC1">
            <w:pPr>
              <w:ind w:firstLine="567"/>
              <w:jc w:val="both"/>
              <w:rPr>
                <w:b/>
                <w:sz w:val="2"/>
              </w:rPr>
            </w:pPr>
          </w:p>
          <w:p w14:paraId="4DAF872E" w14:textId="77777777" w:rsidR="00B920A8" w:rsidRPr="00585B4D" w:rsidRDefault="00B920A8" w:rsidP="00F90CC1">
            <w:pPr>
              <w:ind w:firstLine="567"/>
              <w:rPr>
                <w:b/>
                <w:sz w:val="2"/>
              </w:rPr>
            </w:pPr>
          </w:p>
          <w:p w14:paraId="61E1C2A8" w14:textId="77777777" w:rsidR="00B920A8" w:rsidRPr="00585B4D" w:rsidRDefault="00B920A8" w:rsidP="00F90CC1">
            <w:pPr>
              <w:ind w:firstLine="567"/>
              <w:jc w:val="both"/>
              <w:rPr>
                <w:b/>
                <w:sz w:val="2"/>
              </w:rPr>
            </w:pPr>
          </w:p>
          <w:p w14:paraId="2CF583CB" w14:textId="77777777" w:rsidR="00B920A8" w:rsidRPr="00585B4D" w:rsidRDefault="00B920A8" w:rsidP="00F90CC1">
            <w:pPr>
              <w:ind w:firstLine="567"/>
              <w:jc w:val="both"/>
              <w:rPr>
                <w:b/>
                <w:sz w:val="2"/>
              </w:rPr>
            </w:pPr>
          </w:p>
          <w:p w14:paraId="61CDD7A3" w14:textId="77777777" w:rsidR="00B920A8" w:rsidRPr="00585B4D" w:rsidRDefault="00B920A8" w:rsidP="00F90CC1">
            <w:pPr>
              <w:ind w:firstLine="567"/>
              <w:jc w:val="both"/>
              <w:rPr>
                <w:b/>
                <w:sz w:val="2"/>
              </w:rPr>
            </w:pPr>
          </w:p>
          <w:p w14:paraId="30D680B3" w14:textId="77777777" w:rsidR="00B920A8" w:rsidRPr="00585B4D" w:rsidRDefault="00B920A8" w:rsidP="00F90CC1">
            <w:pPr>
              <w:ind w:firstLine="567"/>
              <w:jc w:val="both"/>
              <w:rPr>
                <w:b/>
                <w:sz w:val="2"/>
              </w:rPr>
            </w:pPr>
          </w:p>
          <w:p w14:paraId="30142FDD" w14:textId="77777777" w:rsidR="00B920A8" w:rsidRPr="00C67815" w:rsidRDefault="00B920A8" w:rsidP="00F90CC1">
            <w:pPr>
              <w:tabs>
                <w:tab w:val="left" w:pos="4666"/>
              </w:tabs>
              <w:ind w:firstLine="567"/>
              <w:jc w:val="center"/>
              <w:rPr>
                <w:b/>
                <w:sz w:val="2"/>
              </w:rPr>
            </w:pPr>
            <w:r w:rsidRPr="00941394">
              <w:rPr>
                <w:b/>
                <w:sz w:val="28"/>
                <w:szCs w:val="28"/>
              </w:rPr>
              <w:t>Пермь, 2017 г.</w:t>
            </w:r>
          </w:p>
        </w:tc>
      </w:tr>
    </w:tbl>
    <w:p w14:paraId="056E38CF" w14:textId="77777777" w:rsidR="00FB38BF" w:rsidRPr="00974E53" w:rsidRDefault="00B920A8" w:rsidP="00980375">
      <w:pPr>
        <w:ind w:firstLine="284"/>
      </w:pPr>
      <w:r w:rsidRPr="00974E53">
        <w:lastRenderedPageBreak/>
        <w:t xml:space="preserve"> </w:t>
      </w:r>
    </w:p>
    <w:p w14:paraId="7086140B" w14:textId="77777777" w:rsidR="00B920A8" w:rsidRPr="00974E53" w:rsidRDefault="00B920A8" w:rsidP="00980375">
      <w:pPr>
        <w:ind w:firstLine="284"/>
      </w:pPr>
    </w:p>
    <w:p w14:paraId="62BBE8B3" w14:textId="77777777" w:rsidR="00B920A8" w:rsidRPr="00433DD6" w:rsidRDefault="00B920A8">
      <w:pPr>
        <w:rPr>
          <w:rFonts w:ascii="Times New Roman" w:hAnsi="Times New Roman" w:cs="Times New Roman"/>
          <w:b/>
          <w:bCs/>
          <w:sz w:val="28"/>
          <w:szCs w:val="28"/>
        </w:rPr>
      </w:pPr>
      <w:r w:rsidRPr="00433DD6">
        <w:rPr>
          <w:rFonts w:ascii="Times New Roman" w:hAnsi="Times New Roman" w:cs="Times New Roman"/>
          <w:b/>
          <w:bCs/>
          <w:sz w:val="28"/>
          <w:szCs w:val="28"/>
        </w:rPr>
        <w:t>Оглавление</w:t>
      </w:r>
    </w:p>
    <w:sdt>
      <w:sdtPr>
        <w:id w:val="1048650891"/>
        <w:docPartObj>
          <w:docPartGallery w:val="Table of Contents"/>
          <w:docPartUnique/>
        </w:docPartObj>
      </w:sdtPr>
      <w:sdtEndPr>
        <w:rPr>
          <w:b/>
          <w:bCs/>
        </w:rPr>
      </w:sdtEndPr>
      <w:sdtContent>
        <w:p w14:paraId="4B8FFF09" w14:textId="47274C31" w:rsidR="00B96011" w:rsidRDefault="00126A24">
          <w:pPr>
            <w:pStyle w:val="13"/>
            <w:tabs>
              <w:tab w:val="right" w:leader="dot" w:pos="9912"/>
            </w:tabs>
            <w:rPr>
              <w:rFonts w:eastAsiaTheme="minorEastAsia"/>
              <w:noProof/>
              <w:lang w:eastAsia="ru-RU"/>
            </w:rPr>
          </w:pPr>
          <w:r>
            <w:fldChar w:fldCharType="begin"/>
          </w:r>
          <w:r w:rsidR="00784796">
            <w:instrText xml:space="preserve"> TOC \o "1-3" \h \z \u </w:instrText>
          </w:r>
          <w:r>
            <w:fldChar w:fldCharType="separate"/>
          </w:r>
          <w:hyperlink w:anchor="_Toc198734923" w:history="1">
            <w:r w:rsidR="00B96011" w:rsidRPr="00C43279">
              <w:rPr>
                <w:rStyle w:val="af"/>
                <w:rFonts w:ascii="Times New Roman" w:hAnsi="Times New Roman"/>
                <w:b/>
                <w:noProof/>
              </w:rPr>
              <w:t>Введение</w:t>
            </w:r>
            <w:r w:rsidR="00B96011">
              <w:rPr>
                <w:noProof/>
                <w:webHidden/>
              </w:rPr>
              <w:tab/>
            </w:r>
            <w:r w:rsidR="00B96011">
              <w:rPr>
                <w:noProof/>
                <w:webHidden/>
              </w:rPr>
              <w:fldChar w:fldCharType="begin"/>
            </w:r>
            <w:r w:rsidR="00B96011">
              <w:rPr>
                <w:noProof/>
                <w:webHidden/>
              </w:rPr>
              <w:instrText xml:space="preserve"> PAGEREF _Toc198734923 \h </w:instrText>
            </w:r>
            <w:r w:rsidR="00B96011">
              <w:rPr>
                <w:noProof/>
                <w:webHidden/>
              </w:rPr>
            </w:r>
            <w:r w:rsidR="00B96011">
              <w:rPr>
                <w:noProof/>
                <w:webHidden/>
              </w:rPr>
              <w:fldChar w:fldCharType="separate"/>
            </w:r>
            <w:r w:rsidR="00B96011">
              <w:rPr>
                <w:noProof/>
                <w:webHidden/>
              </w:rPr>
              <w:t>4</w:t>
            </w:r>
            <w:r w:rsidR="00B96011">
              <w:rPr>
                <w:noProof/>
                <w:webHidden/>
              </w:rPr>
              <w:fldChar w:fldCharType="end"/>
            </w:r>
          </w:hyperlink>
        </w:p>
        <w:p w14:paraId="6E37E817" w14:textId="427F5A88" w:rsidR="00B96011" w:rsidRDefault="00116E33">
          <w:pPr>
            <w:pStyle w:val="13"/>
            <w:tabs>
              <w:tab w:val="right" w:leader="dot" w:pos="9912"/>
            </w:tabs>
            <w:rPr>
              <w:rFonts w:eastAsiaTheme="minorEastAsia"/>
              <w:noProof/>
              <w:lang w:eastAsia="ru-RU"/>
            </w:rPr>
          </w:pPr>
          <w:hyperlink w:anchor="_Toc198734924" w:history="1">
            <w:r w:rsidR="00B96011" w:rsidRPr="00C43279">
              <w:rPr>
                <w:rStyle w:val="af"/>
                <w:noProof/>
              </w:rPr>
              <w:t>1. Описание и характеристики изделия</w:t>
            </w:r>
            <w:r w:rsidR="00B96011">
              <w:rPr>
                <w:noProof/>
                <w:webHidden/>
              </w:rPr>
              <w:tab/>
            </w:r>
            <w:r w:rsidR="00B96011">
              <w:rPr>
                <w:noProof/>
                <w:webHidden/>
              </w:rPr>
              <w:fldChar w:fldCharType="begin"/>
            </w:r>
            <w:r w:rsidR="00B96011">
              <w:rPr>
                <w:noProof/>
                <w:webHidden/>
              </w:rPr>
              <w:instrText xml:space="preserve"> PAGEREF _Toc198734924 \h </w:instrText>
            </w:r>
            <w:r w:rsidR="00B96011">
              <w:rPr>
                <w:noProof/>
                <w:webHidden/>
              </w:rPr>
            </w:r>
            <w:r w:rsidR="00B96011">
              <w:rPr>
                <w:noProof/>
                <w:webHidden/>
              </w:rPr>
              <w:fldChar w:fldCharType="separate"/>
            </w:r>
            <w:r w:rsidR="00B96011">
              <w:rPr>
                <w:noProof/>
                <w:webHidden/>
              </w:rPr>
              <w:t>5</w:t>
            </w:r>
            <w:r w:rsidR="00B96011">
              <w:rPr>
                <w:noProof/>
                <w:webHidden/>
              </w:rPr>
              <w:fldChar w:fldCharType="end"/>
            </w:r>
          </w:hyperlink>
        </w:p>
        <w:p w14:paraId="71CFA2CE" w14:textId="3013B91B" w:rsidR="00B96011" w:rsidRDefault="00116E33">
          <w:pPr>
            <w:pStyle w:val="22"/>
            <w:rPr>
              <w:rFonts w:eastAsiaTheme="minorEastAsia"/>
              <w:noProof/>
              <w:lang w:eastAsia="ru-RU"/>
            </w:rPr>
          </w:pPr>
          <w:hyperlink w:anchor="_Toc198734925" w:history="1">
            <w:r w:rsidR="00B96011" w:rsidRPr="00C43279">
              <w:rPr>
                <w:rStyle w:val="af"/>
                <w:noProof/>
              </w:rPr>
              <w:t>1.1 Назначение изделия</w:t>
            </w:r>
            <w:r w:rsidR="00B96011">
              <w:rPr>
                <w:noProof/>
                <w:webHidden/>
              </w:rPr>
              <w:tab/>
            </w:r>
            <w:r w:rsidR="00B96011">
              <w:rPr>
                <w:noProof/>
                <w:webHidden/>
              </w:rPr>
              <w:fldChar w:fldCharType="begin"/>
            </w:r>
            <w:r w:rsidR="00B96011">
              <w:rPr>
                <w:noProof/>
                <w:webHidden/>
              </w:rPr>
              <w:instrText xml:space="preserve"> PAGEREF _Toc198734925 \h </w:instrText>
            </w:r>
            <w:r w:rsidR="00B96011">
              <w:rPr>
                <w:noProof/>
                <w:webHidden/>
              </w:rPr>
            </w:r>
            <w:r w:rsidR="00B96011">
              <w:rPr>
                <w:noProof/>
                <w:webHidden/>
              </w:rPr>
              <w:fldChar w:fldCharType="separate"/>
            </w:r>
            <w:r w:rsidR="00B96011">
              <w:rPr>
                <w:noProof/>
                <w:webHidden/>
              </w:rPr>
              <w:t>5</w:t>
            </w:r>
            <w:r w:rsidR="00B96011">
              <w:rPr>
                <w:noProof/>
                <w:webHidden/>
              </w:rPr>
              <w:fldChar w:fldCharType="end"/>
            </w:r>
          </w:hyperlink>
        </w:p>
        <w:p w14:paraId="45A59AC4" w14:textId="0314F569" w:rsidR="00B96011" w:rsidRDefault="00116E33">
          <w:pPr>
            <w:pStyle w:val="22"/>
            <w:rPr>
              <w:rFonts w:eastAsiaTheme="minorEastAsia"/>
              <w:noProof/>
              <w:lang w:eastAsia="ru-RU"/>
            </w:rPr>
          </w:pPr>
          <w:hyperlink w:anchor="_Toc198734926" w:history="1">
            <w:r w:rsidR="00B96011" w:rsidRPr="00C43279">
              <w:rPr>
                <w:rStyle w:val="af"/>
                <w:noProof/>
              </w:rPr>
              <w:t>1.2 Технические характеристики и условия эксплуатации</w:t>
            </w:r>
            <w:r w:rsidR="00B96011">
              <w:rPr>
                <w:noProof/>
                <w:webHidden/>
              </w:rPr>
              <w:tab/>
            </w:r>
            <w:r w:rsidR="00B96011">
              <w:rPr>
                <w:noProof/>
                <w:webHidden/>
              </w:rPr>
              <w:fldChar w:fldCharType="begin"/>
            </w:r>
            <w:r w:rsidR="00B96011">
              <w:rPr>
                <w:noProof/>
                <w:webHidden/>
              </w:rPr>
              <w:instrText xml:space="preserve"> PAGEREF _Toc198734926 \h </w:instrText>
            </w:r>
            <w:r w:rsidR="00B96011">
              <w:rPr>
                <w:noProof/>
                <w:webHidden/>
              </w:rPr>
            </w:r>
            <w:r w:rsidR="00B96011">
              <w:rPr>
                <w:noProof/>
                <w:webHidden/>
              </w:rPr>
              <w:fldChar w:fldCharType="separate"/>
            </w:r>
            <w:r w:rsidR="00B96011">
              <w:rPr>
                <w:noProof/>
                <w:webHidden/>
              </w:rPr>
              <w:t>5</w:t>
            </w:r>
            <w:r w:rsidR="00B96011">
              <w:rPr>
                <w:noProof/>
                <w:webHidden/>
              </w:rPr>
              <w:fldChar w:fldCharType="end"/>
            </w:r>
          </w:hyperlink>
        </w:p>
        <w:p w14:paraId="7D2F3AA0" w14:textId="6B06B314" w:rsidR="00B96011" w:rsidRDefault="00116E33">
          <w:pPr>
            <w:pStyle w:val="22"/>
            <w:rPr>
              <w:rFonts w:eastAsiaTheme="minorEastAsia"/>
              <w:noProof/>
              <w:lang w:eastAsia="ru-RU"/>
            </w:rPr>
          </w:pPr>
          <w:hyperlink w:anchor="_Toc198734927" w:history="1">
            <w:r w:rsidR="00B96011" w:rsidRPr="00C43279">
              <w:rPr>
                <w:rStyle w:val="af"/>
                <w:noProof/>
                <w:lang w:val="en-US"/>
              </w:rPr>
              <w:t xml:space="preserve">1.3 </w:t>
            </w:r>
            <w:r w:rsidR="00B96011" w:rsidRPr="00C43279">
              <w:rPr>
                <w:rStyle w:val="af"/>
                <w:noProof/>
              </w:rPr>
              <w:t>Меры безопасности</w:t>
            </w:r>
            <w:r w:rsidR="00B96011">
              <w:rPr>
                <w:noProof/>
                <w:webHidden/>
              </w:rPr>
              <w:tab/>
            </w:r>
            <w:r w:rsidR="00B96011">
              <w:rPr>
                <w:noProof/>
                <w:webHidden/>
              </w:rPr>
              <w:fldChar w:fldCharType="begin"/>
            </w:r>
            <w:r w:rsidR="00B96011">
              <w:rPr>
                <w:noProof/>
                <w:webHidden/>
              </w:rPr>
              <w:instrText xml:space="preserve"> PAGEREF _Toc198734927 \h </w:instrText>
            </w:r>
            <w:r w:rsidR="00B96011">
              <w:rPr>
                <w:noProof/>
                <w:webHidden/>
              </w:rPr>
            </w:r>
            <w:r w:rsidR="00B96011">
              <w:rPr>
                <w:noProof/>
                <w:webHidden/>
              </w:rPr>
              <w:fldChar w:fldCharType="separate"/>
            </w:r>
            <w:r w:rsidR="00B96011">
              <w:rPr>
                <w:noProof/>
                <w:webHidden/>
              </w:rPr>
              <w:t>7</w:t>
            </w:r>
            <w:r w:rsidR="00B96011">
              <w:rPr>
                <w:noProof/>
                <w:webHidden/>
              </w:rPr>
              <w:fldChar w:fldCharType="end"/>
            </w:r>
          </w:hyperlink>
        </w:p>
        <w:p w14:paraId="17E8FBC5" w14:textId="42059BB1" w:rsidR="00B96011" w:rsidRDefault="00116E33">
          <w:pPr>
            <w:pStyle w:val="13"/>
            <w:tabs>
              <w:tab w:val="right" w:leader="dot" w:pos="9912"/>
            </w:tabs>
            <w:rPr>
              <w:rFonts w:eastAsiaTheme="minorEastAsia"/>
              <w:noProof/>
              <w:lang w:eastAsia="ru-RU"/>
            </w:rPr>
          </w:pPr>
          <w:hyperlink w:anchor="_Toc198734928" w:history="1">
            <w:r w:rsidR="00B96011" w:rsidRPr="00C43279">
              <w:rPr>
                <w:rStyle w:val="af"/>
                <w:noProof/>
              </w:rPr>
              <w:t>2. Устройство и состав</w:t>
            </w:r>
            <w:r w:rsidR="00B96011">
              <w:rPr>
                <w:noProof/>
                <w:webHidden/>
              </w:rPr>
              <w:tab/>
            </w:r>
            <w:r w:rsidR="00B96011">
              <w:rPr>
                <w:noProof/>
                <w:webHidden/>
              </w:rPr>
              <w:fldChar w:fldCharType="begin"/>
            </w:r>
            <w:r w:rsidR="00B96011">
              <w:rPr>
                <w:noProof/>
                <w:webHidden/>
              </w:rPr>
              <w:instrText xml:space="preserve"> PAGEREF _Toc198734928 \h </w:instrText>
            </w:r>
            <w:r w:rsidR="00B96011">
              <w:rPr>
                <w:noProof/>
                <w:webHidden/>
              </w:rPr>
            </w:r>
            <w:r w:rsidR="00B96011">
              <w:rPr>
                <w:noProof/>
                <w:webHidden/>
              </w:rPr>
              <w:fldChar w:fldCharType="separate"/>
            </w:r>
            <w:r w:rsidR="00B96011">
              <w:rPr>
                <w:noProof/>
                <w:webHidden/>
              </w:rPr>
              <w:t>7</w:t>
            </w:r>
            <w:r w:rsidR="00B96011">
              <w:rPr>
                <w:noProof/>
                <w:webHidden/>
              </w:rPr>
              <w:fldChar w:fldCharType="end"/>
            </w:r>
          </w:hyperlink>
        </w:p>
        <w:p w14:paraId="600F80EB" w14:textId="42E7EB78" w:rsidR="00B96011" w:rsidRDefault="00116E33">
          <w:pPr>
            <w:pStyle w:val="22"/>
            <w:rPr>
              <w:rFonts w:eastAsiaTheme="minorEastAsia"/>
              <w:noProof/>
              <w:lang w:eastAsia="ru-RU"/>
            </w:rPr>
          </w:pPr>
          <w:hyperlink w:anchor="_Toc198734929" w:history="1">
            <w:r w:rsidR="00B96011" w:rsidRPr="00C43279">
              <w:rPr>
                <w:rStyle w:val="af"/>
                <w:noProof/>
              </w:rPr>
              <w:t>2.1 Общий вид изделия</w:t>
            </w:r>
            <w:r w:rsidR="00B96011">
              <w:rPr>
                <w:noProof/>
                <w:webHidden/>
              </w:rPr>
              <w:tab/>
            </w:r>
            <w:r w:rsidR="00B96011">
              <w:rPr>
                <w:noProof/>
                <w:webHidden/>
              </w:rPr>
              <w:fldChar w:fldCharType="begin"/>
            </w:r>
            <w:r w:rsidR="00B96011">
              <w:rPr>
                <w:noProof/>
                <w:webHidden/>
              </w:rPr>
              <w:instrText xml:space="preserve"> PAGEREF _Toc198734929 \h </w:instrText>
            </w:r>
            <w:r w:rsidR="00B96011">
              <w:rPr>
                <w:noProof/>
                <w:webHidden/>
              </w:rPr>
            </w:r>
            <w:r w:rsidR="00B96011">
              <w:rPr>
                <w:noProof/>
                <w:webHidden/>
              </w:rPr>
              <w:fldChar w:fldCharType="separate"/>
            </w:r>
            <w:r w:rsidR="00B96011">
              <w:rPr>
                <w:noProof/>
                <w:webHidden/>
              </w:rPr>
              <w:t>7</w:t>
            </w:r>
            <w:r w:rsidR="00B96011">
              <w:rPr>
                <w:noProof/>
                <w:webHidden/>
              </w:rPr>
              <w:fldChar w:fldCharType="end"/>
            </w:r>
          </w:hyperlink>
        </w:p>
        <w:p w14:paraId="4DD194BB" w14:textId="5512FEA9" w:rsidR="00B96011" w:rsidRDefault="00116E33">
          <w:pPr>
            <w:pStyle w:val="22"/>
            <w:rPr>
              <w:rFonts w:eastAsiaTheme="minorEastAsia"/>
              <w:noProof/>
              <w:lang w:eastAsia="ru-RU"/>
            </w:rPr>
          </w:pPr>
          <w:hyperlink w:anchor="_Toc198734930" w:history="1">
            <w:r w:rsidR="00B96011" w:rsidRPr="00C43279">
              <w:rPr>
                <w:rStyle w:val="af"/>
                <w:noProof/>
              </w:rPr>
              <w:t>2.2 Элементы индикации и управления</w:t>
            </w:r>
            <w:r w:rsidR="00B96011">
              <w:rPr>
                <w:noProof/>
                <w:webHidden/>
              </w:rPr>
              <w:tab/>
            </w:r>
            <w:r w:rsidR="00B96011">
              <w:rPr>
                <w:noProof/>
                <w:webHidden/>
              </w:rPr>
              <w:fldChar w:fldCharType="begin"/>
            </w:r>
            <w:r w:rsidR="00B96011">
              <w:rPr>
                <w:noProof/>
                <w:webHidden/>
              </w:rPr>
              <w:instrText xml:space="preserve"> PAGEREF _Toc198734930 \h </w:instrText>
            </w:r>
            <w:r w:rsidR="00B96011">
              <w:rPr>
                <w:noProof/>
                <w:webHidden/>
              </w:rPr>
            </w:r>
            <w:r w:rsidR="00B96011">
              <w:rPr>
                <w:noProof/>
                <w:webHidden/>
              </w:rPr>
              <w:fldChar w:fldCharType="separate"/>
            </w:r>
            <w:r w:rsidR="00B96011">
              <w:rPr>
                <w:noProof/>
                <w:webHidden/>
              </w:rPr>
              <w:t>8</w:t>
            </w:r>
            <w:r w:rsidR="00B96011">
              <w:rPr>
                <w:noProof/>
                <w:webHidden/>
              </w:rPr>
              <w:fldChar w:fldCharType="end"/>
            </w:r>
          </w:hyperlink>
        </w:p>
        <w:p w14:paraId="7C43B035" w14:textId="31E80465" w:rsidR="00B96011" w:rsidRDefault="00116E33">
          <w:pPr>
            <w:pStyle w:val="22"/>
            <w:rPr>
              <w:rFonts w:eastAsiaTheme="minorEastAsia"/>
              <w:noProof/>
              <w:lang w:eastAsia="ru-RU"/>
            </w:rPr>
          </w:pPr>
          <w:hyperlink w:anchor="_Toc198734931" w:history="1">
            <w:r w:rsidR="00B96011" w:rsidRPr="00C43279">
              <w:rPr>
                <w:rStyle w:val="af"/>
                <w:noProof/>
              </w:rPr>
              <w:t>2.3 Элементы коммутации</w:t>
            </w:r>
            <w:r w:rsidR="00B96011">
              <w:rPr>
                <w:noProof/>
                <w:webHidden/>
              </w:rPr>
              <w:tab/>
            </w:r>
            <w:r w:rsidR="00B96011">
              <w:rPr>
                <w:noProof/>
                <w:webHidden/>
              </w:rPr>
              <w:fldChar w:fldCharType="begin"/>
            </w:r>
            <w:r w:rsidR="00B96011">
              <w:rPr>
                <w:noProof/>
                <w:webHidden/>
              </w:rPr>
              <w:instrText xml:space="preserve"> PAGEREF _Toc198734931 \h </w:instrText>
            </w:r>
            <w:r w:rsidR="00B96011">
              <w:rPr>
                <w:noProof/>
                <w:webHidden/>
              </w:rPr>
            </w:r>
            <w:r w:rsidR="00B96011">
              <w:rPr>
                <w:noProof/>
                <w:webHidden/>
              </w:rPr>
              <w:fldChar w:fldCharType="separate"/>
            </w:r>
            <w:r w:rsidR="00B96011">
              <w:rPr>
                <w:noProof/>
                <w:webHidden/>
              </w:rPr>
              <w:t>8</w:t>
            </w:r>
            <w:r w:rsidR="00B96011">
              <w:rPr>
                <w:noProof/>
                <w:webHidden/>
              </w:rPr>
              <w:fldChar w:fldCharType="end"/>
            </w:r>
          </w:hyperlink>
        </w:p>
        <w:p w14:paraId="4BCBDF22" w14:textId="71819778" w:rsidR="00B96011" w:rsidRDefault="00116E33">
          <w:pPr>
            <w:pStyle w:val="22"/>
            <w:rPr>
              <w:rFonts w:eastAsiaTheme="minorEastAsia"/>
              <w:noProof/>
              <w:lang w:eastAsia="ru-RU"/>
            </w:rPr>
          </w:pPr>
          <w:hyperlink w:anchor="_Toc198734932" w:history="1">
            <w:r w:rsidR="00B96011" w:rsidRPr="00C43279">
              <w:rPr>
                <w:rStyle w:val="af"/>
                <w:noProof/>
              </w:rPr>
              <w:t>3.1 Общее описание и принципы функционирования</w:t>
            </w:r>
            <w:r w:rsidR="00B96011">
              <w:rPr>
                <w:noProof/>
                <w:webHidden/>
              </w:rPr>
              <w:tab/>
            </w:r>
            <w:r w:rsidR="00B96011">
              <w:rPr>
                <w:noProof/>
                <w:webHidden/>
              </w:rPr>
              <w:fldChar w:fldCharType="begin"/>
            </w:r>
            <w:r w:rsidR="00B96011">
              <w:rPr>
                <w:noProof/>
                <w:webHidden/>
              </w:rPr>
              <w:instrText xml:space="preserve"> PAGEREF _Toc198734932 \h </w:instrText>
            </w:r>
            <w:r w:rsidR="00B96011">
              <w:rPr>
                <w:noProof/>
                <w:webHidden/>
              </w:rPr>
            </w:r>
            <w:r w:rsidR="00B96011">
              <w:rPr>
                <w:noProof/>
                <w:webHidden/>
              </w:rPr>
              <w:fldChar w:fldCharType="separate"/>
            </w:r>
            <w:r w:rsidR="00B96011">
              <w:rPr>
                <w:noProof/>
                <w:webHidden/>
              </w:rPr>
              <w:t>9</w:t>
            </w:r>
            <w:r w:rsidR="00B96011">
              <w:rPr>
                <w:noProof/>
                <w:webHidden/>
              </w:rPr>
              <w:fldChar w:fldCharType="end"/>
            </w:r>
          </w:hyperlink>
        </w:p>
        <w:p w14:paraId="673BFB2F" w14:textId="69737CFA" w:rsidR="00B96011" w:rsidRDefault="00116E33">
          <w:pPr>
            <w:pStyle w:val="22"/>
            <w:rPr>
              <w:rFonts w:eastAsiaTheme="minorEastAsia"/>
              <w:noProof/>
              <w:lang w:eastAsia="ru-RU"/>
            </w:rPr>
          </w:pPr>
          <w:hyperlink w:anchor="_Toc198734933" w:history="1">
            <w:r w:rsidR="00B96011" w:rsidRPr="00C43279">
              <w:rPr>
                <w:rStyle w:val="af"/>
                <w:noProof/>
              </w:rPr>
              <w:t>3.2 Основной экран и главное меню</w:t>
            </w:r>
            <w:r w:rsidR="00B96011">
              <w:rPr>
                <w:noProof/>
                <w:webHidden/>
              </w:rPr>
              <w:tab/>
            </w:r>
            <w:r w:rsidR="00B96011">
              <w:rPr>
                <w:noProof/>
                <w:webHidden/>
              </w:rPr>
              <w:fldChar w:fldCharType="begin"/>
            </w:r>
            <w:r w:rsidR="00B96011">
              <w:rPr>
                <w:noProof/>
                <w:webHidden/>
              </w:rPr>
              <w:instrText xml:space="preserve"> PAGEREF _Toc198734933 \h </w:instrText>
            </w:r>
            <w:r w:rsidR="00B96011">
              <w:rPr>
                <w:noProof/>
                <w:webHidden/>
              </w:rPr>
            </w:r>
            <w:r w:rsidR="00B96011">
              <w:rPr>
                <w:noProof/>
                <w:webHidden/>
              </w:rPr>
              <w:fldChar w:fldCharType="separate"/>
            </w:r>
            <w:r w:rsidR="00B96011">
              <w:rPr>
                <w:noProof/>
                <w:webHidden/>
              </w:rPr>
              <w:t>9</w:t>
            </w:r>
            <w:r w:rsidR="00B96011">
              <w:rPr>
                <w:noProof/>
                <w:webHidden/>
              </w:rPr>
              <w:fldChar w:fldCharType="end"/>
            </w:r>
          </w:hyperlink>
        </w:p>
        <w:p w14:paraId="03202021" w14:textId="35684297" w:rsidR="00B96011" w:rsidRDefault="00116E33">
          <w:pPr>
            <w:pStyle w:val="33"/>
            <w:tabs>
              <w:tab w:val="right" w:leader="dot" w:pos="9912"/>
            </w:tabs>
            <w:rPr>
              <w:rFonts w:eastAsiaTheme="minorEastAsia"/>
              <w:noProof/>
              <w:lang w:eastAsia="ru-RU"/>
            </w:rPr>
          </w:pPr>
          <w:hyperlink w:anchor="_Toc198734934" w:history="1">
            <w:r w:rsidR="00B96011" w:rsidRPr="00C43279">
              <w:rPr>
                <w:rStyle w:val="af"/>
                <w:noProof/>
              </w:rPr>
              <w:t>3.2.1 Основной экран</w:t>
            </w:r>
            <w:r w:rsidR="00B96011">
              <w:rPr>
                <w:noProof/>
                <w:webHidden/>
              </w:rPr>
              <w:tab/>
            </w:r>
            <w:r w:rsidR="00B96011">
              <w:rPr>
                <w:noProof/>
                <w:webHidden/>
              </w:rPr>
              <w:fldChar w:fldCharType="begin"/>
            </w:r>
            <w:r w:rsidR="00B96011">
              <w:rPr>
                <w:noProof/>
                <w:webHidden/>
              </w:rPr>
              <w:instrText xml:space="preserve"> PAGEREF _Toc198734934 \h </w:instrText>
            </w:r>
            <w:r w:rsidR="00B96011">
              <w:rPr>
                <w:noProof/>
                <w:webHidden/>
              </w:rPr>
            </w:r>
            <w:r w:rsidR="00B96011">
              <w:rPr>
                <w:noProof/>
                <w:webHidden/>
              </w:rPr>
              <w:fldChar w:fldCharType="separate"/>
            </w:r>
            <w:r w:rsidR="00B96011">
              <w:rPr>
                <w:noProof/>
                <w:webHidden/>
              </w:rPr>
              <w:t>9</w:t>
            </w:r>
            <w:r w:rsidR="00B96011">
              <w:rPr>
                <w:noProof/>
                <w:webHidden/>
              </w:rPr>
              <w:fldChar w:fldCharType="end"/>
            </w:r>
          </w:hyperlink>
        </w:p>
        <w:p w14:paraId="027D549B" w14:textId="17453976" w:rsidR="00B96011" w:rsidRDefault="00116E33">
          <w:pPr>
            <w:pStyle w:val="33"/>
            <w:tabs>
              <w:tab w:val="right" w:leader="dot" w:pos="9912"/>
            </w:tabs>
            <w:rPr>
              <w:rFonts w:eastAsiaTheme="minorEastAsia"/>
              <w:noProof/>
              <w:lang w:eastAsia="ru-RU"/>
            </w:rPr>
          </w:pPr>
          <w:hyperlink w:anchor="_Toc198734935" w:history="1">
            <w:r w:rsidR="00B96011" w:rsidRPr="00C43279">
              <w:rPr>
                <w:rStyle w:val="af"/>
                <w:noProof/>
              </w:rPr>
              <w:t>3.2.2 Главное меню</w:t>
            </w:r>
            <w:r w:rsidR="00B96011">
              <w:rPr>
                <w:noProof/>
                <w:webHidden/>
              </w:rPr>
              <w:tab/>
            </w:r>
            <w:r w:rsidR="00B96011">
              <w:rPr>
                <w:noProof/>
                <w:webHidden/>
              </w:rPr>
              <w:fldChar w:fldCharType="begin"/>
            </w:r>
            <w:r w:rsidR="00B96011">
              <w:rPr>
                <w:noProof/>
                <w:webHidden/>
              </w:rPr>
              <w:instrText xml:space="preserve"> PAGEREF _Toc198734935 \h </w:instrText>
            </w:r>
            <w:r w:rsidR="00B96011">
              <w:rPr>
                <w:noProof/>
                <w:webHidden/>
              </w:rPr>
            </w:r>
            <w:r w:rsidR="00B96011">
              <w:rPr>
                <w:noProof/>
                <w:webHidden/>
              </w:rPr>
              <w:fldChar w:fldCharType="separate"/>
            </w:r>
            <w:r w:rsidR="00B96011">
              <w:rPr>
                <w:noProof/>
                <w:webHidden/>
              </w:rPr>
              <w:t>10</w:t>
            </w:r>
            <w:r w:rsidR="00B96011">
              <w:rPr>
                <w:noProof/>
                <w:webHidden/>
              </w:rPr>
              <w:fldChar w:fldCharType="end"/>
            </w:r>
          </w:hyperlink>
        </w:p>
        <w:p w14:paraId="1D235DC9" w14:textId="136D5FD8" w:rsidR="00B96011" w:rsidRDefault="00116E33">
          <w:pPr>
            <w:pStyle w:val="22"/>
            <w:rPr>
              <w:rFonts w:eastAsiaTheme="minorEastAsia"/>
              <w:noProof/>
              <w:lang w:eastAsia="ru-RU"/>
            </w:rPr>
          </w:pPr>
          <w:hyperlink w:anchor="_Toc198734936" w:history="1">
            <w:r w:rsidR="00B96011" w:rsidRPr="00C43279">
              <w:rPr>
                <w:rStyle w:val="af"/>
                <w:noProof/>
              </w:rPr>
              <w:t>3.</w:t>
            </w:r>
            <w:r w:rsidR="00B96011" w:rsidRPr="00C43279">
              <w:rPr>
                <w:rStyle w:val="af"/>
                <w:noProof/>
                <w:lang w:val="en-US"/>
              </w:rPr>
              <w:t>3</w:t>
            </w:r>
            <w:r w:rsidR="00B96011" w:rsidRPr="00C43279">
              <w:rPr>
                <w:rStyle w:val="af"/>
                <w:noProof/>
              </w:rPr>
              <w:t xml:space="preserve"> Настройка измерительной части</w:t>
            </w:r>
            <w:r w:rsidR="00B96011">
              <w:rPr>
                <w:noProof/>
                <w:webHidden/>
              </w:rPr>
              <w:tab/>
            </w:r>
            <w:r w:rsidR="00B96011">
              <w:rPr>
                <w:noProof/>
                <w:webHidden/>
              </w:rPr>
              <w:fldChar w:fldCharType="begin"/>
            </w:r>
            <w:r w:rsidR="00B96011">
              <w:rPr>
                <w:noProof/>
                <w:webHidden/>
              </w:rPr>
              <w:instrText xml:space="preserve"> PAGEREF _Toc198734936 \h </w:instrText>
            </w:r>
            <w:r w:rsidR="00B96011">
              <w:rPr>
                <w:noProof/>
                <w:webHidden/>
              </w:rPr>
            </w:r>
            <w:r w:rsidR="00B96011">
              <w:rPr>
                <w:noProof/>
                <w:webHidden/>
              </w:rPr>
              <w:fldChar w:fldCharType="separate"/>
            </w:r>
            <w:r w:rsidR="00B96011">
              <w:rPr>
                <w:noProof/>
                <w:webHidden/>
              </w:rPr>
              <w:t>10</w:t>
            </w:r>
            <w:r w:rsidR="00B96011">
              <w:rPr>
                <w:noProof/>
                <w:webHidden/>
              </w:rPr>
              <w:fldChar w:fldCharType="end"/>
            </w:r>
          </w:hyperlink>
        </w:p>
        <w:p w14:paraId="70D19738" w14:textId="12B9D0DC" w:rsidR="00B96011" w:rsidRDefault="00116E33">
          <w:pPr>
            <w:pStyle w:val="22"/>
            <w:rPr>
              <w:rFonts w:eastAsiaTheme="minorEastAsia"/>
              <w:noProof/>
              <w:lang w:eastAsia="ru-RU"/>
            </w:rPr>
          </w:pPr>
          <w:hyperlink w:anchor="_Toc198734937" w:history="1">
            <w:r w:rsidR="00B96011" w:rsidRPr="00C43279">
              <w:rPr>
                <w:rStyle w:val="af"/>
                <w:noProof/>
                <w:lang w:val="en-US"/>
              </w:rPr>
              <w:t xml:space="preserve">3.4 </w:t>
            </w:r>
            <w:r w:rsidR="00B96011" w:rsidRPr="00C43279">
              <w:rPr>
                <w:rStyle w:val="af"/>
                <w:noProof/>
              </w:rPr>
              <w:t>Основные режимы работы</w:t>
            </w:r>
            <w:r w:rsidR="00B96011">
              <w:rPr>
                <w:noProof/>
                <w:webHidden/>
              </w:rPr>
              <w:tab/>
            </w:r>
            <w:r w:rsidR="00B96011">
              <w:rPr>
                <w:noProof/>
                <w:webHidden/>
              </w:rPr>
              <w:fldChar w:fldCharType="begin"/>
            </w:r>
            <w:r w:rsidR="00B96011">
              <w:rPr>
                <w:noProof/>
                <w:webHidden/>
              </w:rPr>
              <w:instrText xml:space="preserve"> PAGEREF _Toc198734937 \h </w:instrText>
            </w:r>
            <w:r w:rsidR="00B96011">
              <w:rPr>
                <w:noProof/>
                <w:webHidden/>
              </w:rPr>
            </w:r>
            <w:r w:rsidR="00B96011">
              <w:rPr>
                <w:noProof/>
                <w:webHidden/>
              </w:rPr>
              <w:fldChar w:fldCharType="separate"/>
            </w:r>
            <w:r w:rsidR="00B96011">
              <w:rPr>
                <w:noProof/>
                <w:webHidden/>
              </w:rPr>
              <w:t>12</w:t>
            </w:r>
            <w:r w:rsidR="00B96011">
              <w:rPr>
                <w:noProof/>
                <w:webHidden/>
              </w:rPr>
              <w:fldChar w:fldCharType="end"/>
            </w:r>
          </w:hyperlink>
        </w:p>
        <w:p w14:paraId="33A3222D" w14:textId="5A6F052D" w:rsidR="00B96011" w:rsidRDefault="00116E33">
          <w:pPr>
            <w:pStyle w:val="22"/>
            <w:rPr>
              <w:rFonts w:eastAsiaTheme="minorEastAsia"/>
              <w:noProof/>
              <w:lang w:eastAsia="ru-RU"/>
            </w:rPr>
          </w:pPr>
          <w:hyperlink w:anchor="_Toc198734938" w:history="1">
            <w:r w:rsidR="00B96011" w:rsidRPr="00C43279">
              <w:rPr>
                <w:rStyle w:val="af"/>
                <w:noProof/>
              </w:rPr>
              <w:t>3.4.1 Работа прибора в режиме измерения-сигнализации (режим работы по уставкам)</w:t>
            </w:r>
            <w:r w:rsidR="00B96011">
              <w:rPr>
                <w:noProof/>
                <w:webHidden/>
              </w:rPr>
              <w:tab/>
            </w:r>
            <w:r w:rsidR="00B96011">
              <w:rPr>
                <w:noProof/>
                <w:webHidden/>
              </w:rPr>
              <w:fldChar w:fldCharType="begin"/>
            </w:r>
            <w:r w:rsidR="00B96011">
              <w:rPr>
                <w:noProof/>
                <w:webHidden/>
              </w:rPr>
              <w:instrText xml:space="preserve"> PAGEREF _Toc198734938 \h </w:instrText>
            </w:r>
            <w:r w:rsidR="00B96011">
              <w:rPr>
                <w:noProof/>
                <w:webHidden/>
              </w:rPr>
            </w:r>
            <w:r w:rsidR="00B96011">
              <w:rPr>
                <w:noProof/>
                <w:webHidden/>
              </w:rPr>
              <w:fldChar w:fldCharType="separate"/>
            </w:r>
            <w:r w:rsidR="00B96011">
              <w:rPr>
                <w:noProof/>
                <w:webHidden/>
              </w:rPr>
              <w:t>12</w:t>
            </w:r>
            <w:r w:rsidR="00B96011">
              <w:rPr>
                <w:noProof/>
                <w:webHidden/>
              </w:rPr>
              <w:fldChar w:fldCharType="end"/>
            </w:r>
          </w:hyperlink>
        </w:p>
        <w:p w14:paraId="1462E24E" w14:textId="758D2599" w:rsidR="00B96011" w:rsidRDefault="00116E33">
          <w:pPr>
            <w:pStyle w:val="22"/>
            <w:rPr>
              <w:rFonts w:eastAsiaTheme="minorEastAsia"/>
              <w:noProof/>
              <w:lang w:eastAsia="ru-RU"/>
            </w:rPr>
          </w:pPr>
          <w:hyperlink w:anchor="_Toc198734939" w:history="1">
            <w:r w:rsidR="00B96011" w:rsidRPr="00C43279">
              <w:rPr>
                <w:rStyle w:val="af"/>
                <w:noProof/>
              </w:rPr>
              <w:t>3.4.2 Автоматический режим работы (режим дозатор)</w:t>
            </w:r>
            <w:r w:rsidR="00B96011">
              <w:rPr>
                <w:noProof/>
                <w:webHidden/>
              </w:rPr>
              <w:tab/>
            </w:r>
            <w:r w:rsidR="00B96011">
              <w:rPr>
                <w:noProof/>
                <w:webHidden/>
              </w:rPr>
              <w:fldChar w:fldCharType="begin"/>
            </w:r>
            <w:r w:rsidR="00B96011">
              <w:rPr>
                <w:noProof/>
                <w:webHidden/>
              </w:rPr>
              <w:instrText xml:space="preserve"> PAGEREF _Toc198734939 \h </w:instrText>
            </w:r>
            <w:r w:rsidR="00B96011">
              <w:rPr>
                <w:noProof/>
                <w:webHidden/>
              </w:rPr>
            </w:r>
            <w:r w:rsidR="00B96011">
              <w:rPr>
                <w:noProof/>
                <w:webHidden/>
              </w:rPr>
              <w:fldChar w:fldCharType="separate"/>
            </w:r>
            <w:r w:rsidR="00B96011">
              <w:rPr>
                <w:noProof/>
                <w:webHidden/>
              </w:rPr>
              <w:t>13</w:t>
            </w:r>
            <w:r w:rsidR="00B96011">
              <w:rPr>
                <w:noProof/>
                <w:webHidden/>
              </w:rPr>
              <w:fldChar w:fldCharType="end"/>
            </w:r>
          </w:hyperlink>
        </w:p>
        <w:p w14:paraId="30908887" w14:textId="0AB722C2" w:rsidR="00B96011" w:rsidRDefault="00116E33">
          <w:pPr>
            <w:pStyle w:val="33"/>
            <w:tabs>
              <w:tab w:val="right" w:leader="dot" w:pos="9912"/>
            </w:tabs>
            <w:rPr>
              <w:rFonts w:eastAsiaTheme="minorEastAsia"/>
              <w:noProof/>
              <w:lang w:eastAsia="ru-RU"/>
            </w:rPr>
          </w:pPr>
          <w:hyperlink w:anchor="_Toc198734940" w:history="1">
            <w:r w:rsidR="00B96011" w:rsidRPr="00C43279">
              <w:rPr>
                <w:rStyle w:val="af"/>
                <w:noProof/>
              </w:rPr>
              <w:t>3.4.2.1 Общее описание работы прибора в автоматическом режиме</w:t>
            </w:r>
            <w:r w:rsidR="00B96011">
              <w:rPr>
                <w:noProof/>
                <w:webHidden/>
              </w:rPr>
              <w:tab/>
            </w:r>
            <w:r w:rsidR="00B96011">
              <w:rPr>
                <w:noProof/>
                <w:webHidden/>
              </w:rPr>
              <w:fldChar w:fldCharType="begin"/>
            </w:r>
            <w:r w:rsidR="00B96011">
              <w:rPr>
                <w:noProof/>
                <w:webHidden/>
              </w:rPr>
              <w:instrText xml:space="preserve"> PAGEREF _Toc198734940 \h </w:instrText>
            </w:r>
            <w:r w:rsidR="00B96011">
              <w:rPr>
                <w:noProof/>
                <w:webHidden/>
              </w:rPr>
            </w:r>
            <w:r w:rsidR="00B96011">
              <w:rPr>
                <w:noProof/>
                <w:webHidden/>
              </w:rPr>
              <w:fldChar w:fldCharType="separate"/>
            </w:r>
            <w:r w:rsidR="00B96011">
              <w:rPr>
                <w:noProof/>
                <w:webHidden/>
              </w:rPr>
              <w:t>13</w:t>
            </w:r>
            <w:r w:rsidR="00B96011">
              <w:rPr>
                <w:noProof/>
                <w:webHidden/>
              </w:rPr>
              <w:fldChar w:fldCharType="end"/>
            </w:r>
          </w:hyperlink>
        </w:p>
        <w:p w14:paraId="33D273BE" w14:textId="765D5BCE" w:rsidR="00B96011" w:rsidRDefault="00116E33">
          <w:pPr>
            <w:pStyle w:val="33"/>
            <w:tabs>
              <w:tab w:val="right" w:leader="dot" w:pos="9912"/>
            </w:tabs>
            <w:rPr>
              <w:rFonts w:eastAsiaTheme="minorEastAsia"/>
              <w:noProof/>
              <w:lang w:eastAsia="ru-RU"/>
            </w:rPr>
          </w:pPr>
          <w:hyperlink w:anchor="_Toc198734941" w:history="1">
            <w:r w:rsidR="00B96011" w:rsidRPr="00C43279">
              <w:rPr>
                <w:rStyle w:val="af"/>
                <w:noProof/>
              </w:rPr>
              <w:t>3.4.2.2 Меню настроек автоматического режима</w:t>
            </w:r>
            <w:r w:rsidR="00B96011">
              <w:rPr>
                <w:noProof/>
                <w:webHidden/>
              </w:rPr>
              <w:tab/>
            </w:r>
            <w:r w:rsidR="00B96011">
              <w:rPr>
                <w:noProof/>
                <w:webHidden/>
              </w:rPr>
              <w:fldChar w:fldCharType="begin"/>
            </w:r>
            <w:r w:rsidR="00B96011">
              <w:rPr>
                <w:noProof/>
                <w:webHidden/>
              </w:rPr>
              <w:instrText xml:space="preserve"> PAGEREF _Toc198734941 \h </w:instrText>
            </w:r>
            <w:r w:rsidR="00B96011">
              <w:rPr>
                <w:noProof/>
                <w:webHidden/>
              </w:rPr>
            </w:r>
            <w:r w:rsidR="00B96011">
              <w:rPr>
                <w:noProof/>
                <w:webHidden/>
              </w:rPr>
              <w:fldChar w:fldCharType="separate"/>
            </w:r>
            <w:r w:rsidR="00B96011">
              <w:rPr>
                <w:noProof/>
                <w:webHidden/>
              </w:rPr>
              <w:t>14</w:t>
            </w:r>
            <w:r w:rsidR="00B96011">
              <w:rPr>
                <w:noProof/>
                <w:webHidden/>
              </w:rPr>
              <w:fldChar w:fldCharType="end"/>
            </w:r>
          </w:hyperlink>
        </w:p>
        <w:p w14:paraId="2BAF0B8D" w14:textId="646888C8" w:rsidR="00B96011" w:rsidRDefault="00116E33">
          <w:pPr>
            <w:pStyle w:val="33"/>
            <w:tabs>
              <w:tab w:val="right" w:leader="dot" w:pos="9912"/>
            </w:tabs>
            <w:rPr>
              <w:rFonts w:eastAsiaTheme="minorEastAsia"/>
              <w:noProof/>
              <w:lang w:eastAsia="ru-RU"/>
            </w:rPr>
          </w:pPr>
          <w:hyperlink w:anchor="_Toc198734942" w:history="1">
            <w:r w:rsidR="00B96011" w:rsidRPr="00C43279">
              <w:rPr>
                <w:rStyle w:val="af"/>
                <w:noProof/>
              </w:rPr>
              <w:t>3.4.2.3 Составление программ, подробное описание работы дозатора</w:t>
            </w:r>
            <w:r w:rsidR="00B96011">
              <w:rPr>
                <w:noProof/>
                <w:webHidden/>
              </w:rPr>
              <w:tab/>
            </w:r>
            <w:r w:rsidR="00B96011">
              <w:rPr>
                <w:noProof/>
                <w:webHidden/>
              </w:rPr>
              <w:fldChar w:fldCharType="begin"/>
            </w:r>
            <w:r w:rsidR="00B96011">
              <w:rPr>
                <w:noProof/>
                <w:webHidden/>
              </w:rPr>
              <w:instrText xml:space="preserve"> PAGEREF _Toc198734942 \h </w:instrText>
            </w:r>
            <w:r w:rsidR="00B96011">
              <w:rPr>
                <w:noProof/>
                <w:webHidden/>
              </w:rPr>
            </w:r>
            <w:r w:rsidR="00B96011">
              <w:rPr>
                <w:noProof/>
                <w:webHidden/>
              </w:rPr>
              <w:fldChar w:fldCharType="separate"/>
            </w:r>
            <w:r w:rsidR="00B96011">
              <w:rPr>
                <w:noProof/>
                <w:webHidden/>
              </w:rPr>
              <w:t>14</w:t>
            </w:r>
            <w:r w:rsidR="00B96011">
              <w:rPr>
                <w:noProof/>
                <w:webHidden/>
              </w:rPr>
              <w:fldChar w:fldCharType="end"/>
            </w:r>
          </w:hyperlink>
        </w:p>
        <w:p w14:paraId="755AFDA8" w14:textId="6A3F1AE7" w:rsidR="00B96011" w:rsidRDefault="00116E33">
          <w:pPr>
            <w:pStyle w:val="33"/>
            <w:tabs>
              <w:tab w:val="right" w:leader="dot" w:pos="9912"/>
            </w:tabs>
            <w:rPr>
              <w:rFonts w:eastAsiaTheme="minorEastAsia"/>
              <w:noProof/>
              <w:lang w:eastAsia="ru-RU"/>
            </w:rPr>
          </w:pPr>
          <w:hyperlink w:anchor="_Toc198734943" w:history="1">
            <w:r w:rsidR="00B96011" w:rsidRPr="00C43279">
              <w:rPr>
                <w:rStyle w:val="af"/>
                <w:noProof/>
              </w:rPr>
              <w:t>3.4.2.3 Параметры дозатора</w:t>
            </w:r>
            <w:r w:rsidR="00B96011">
              <w:rPr>
                <w:noProof/>
                <w:webHidden/>
              </w:rPr>
              <w:tab/>
            </w:r>
            <w:r w:rsidR="00B96011">
              <w:rPr>
                <w:noProof/>
                <w:webHidden/>
              </w:rPr>
              <w:fldChar w:fldCharType="begin"/>
            </w:r>
            <w:r w:rsidR="00B96011">
              <w:rPr>
                <w:noProof/>
                <w:webHidden/>
              </w:rPr>
              <w:instrText xml:space="preserve"> PAGEREF _Toc198734943 \h </w:instrText>
            </w:r>
            <w:r w:rsidR="00B96011">
              <w:rPr>
                <w:noProof/>
                <w:webHidden/>
              </w:rPr>
            </w:r>
            <w:r w:rsidR="00B96011">
              <w:rPr>
                <w:noProof/>
                <w:webHidden/>
              </w:rPr>
              <w:fldChar w:fldCharType="separate"/>
            </w:r>
            <w:r w:rsidR="00B96011">
              <w:rPr>
                <w:noProof/>
                <w:webHidden/>
              </w:rPr>
              <w:t>18</w:t>
            </w:r>
            <w:r w:rsidR="00B96011">
              <w:rPr>
                <w:noProof/>
                <w:webHidden/>
              </w:rPr>
              <w:fldChar w:fldCharType="end"/>
            </w:r>
          </w:hyperlink>
        </w:p>
        <w:p w14:paraId="3EC20347" w14:textId="5081AC44" w:rsidR="00B96011" w:rsidRDefault="00116E33">
          <w:pPr>
            <w:pStyle w:val="33"/>
            <w:tabs>
              <w:tab w:val="right" w:leader="dot" w:pos="9912"/>
            </w:tabs>
            <w:rPr>
              <w:rFonts w:eastAsiaTheme="minorEastAsia"/>
              <w:noProof/>
              <w:lang w:eastAsia="ru-RU"/>
            </w:rPr>
          </w:pPr>
          <w:hyperlink w:anchor="_Toc198734944" w:history="1">
            <w:r w:rsidR="00B96011" w:rsidRPr="00C43279">
              <w:rPr>
                <w:rStyle w:val="af"/>
                <w:noProof/>
              </w:rPr>
              <w:t>3.4.2.4 Управление дозированием: выбор рецептов, запуск – остановка программ</w:t>
            </w:r>
            <w:r w:rsidR="00B96011">
              <w:rPr>
                <w:noProof/>
                <w:webHidden/>
              </w:rPr>
              <w:tab/>
            </w:r>
            <w:r w:rsidR="00B96011">
              <w:rPr>
                <w:noProof/>
                <w:webHidden/>
              </w:rPr>
              <w:fldChar w:fldCharType="begin"/>
            </w:r>
            <w:r w:rsidR="00B96011">
              <w:rPr>
                <w:noProof/>
                <w:webHidden/>
              </w:rPr>
              <w:instrText xml:space="preserve"> PAGEREF _Toc198734944 \h </w:instrText>
            </w:r>
            <w:r w:rsidR="00B96011">
              <w:rPr>
                <w:noProof/>
                <w:webHidden/>
              </w:rPr>
            </w:r>
            <w:r w:rsidR="00B96011">
              <w:rPr>
                <w:noProof/>
                <w:webHidden/>
              </w:rPr>
              <w:fldChar w:fldCharType="separate"/>
            </w:r>
            <w:r w:rsidR="00B96011">
              <w:rPr>
                <w:noProof/>
                <w:webHidden/>
              </w:rPr>
              <w:t>20</w:t>
            </w:r>
            <w:r w:rsidR="00B96011">
              <w:rPr>
                <w:noProof/>
                <w:webHidden/>
              </w:rPr>
              <w:fldChar w:fldCharType="end"/>
            </w:r>
          </w:hyperlink>
        </w:p>
        <w:p w14:paraId="34048E57" w14:textId="66B0A540" w:rsidR="00B96011" w:rsidRDefault="00116E33">
          <w:pPr>
            <w:pStyle w:val="33"/>
            <w:tabs>
              <w:tab w:val="right" w:leader="dot" w:pos="9912"/>
            </w:tabs>
            <w:rPr>
              <w:rFonts w:eastAsiaTheme="minorEastAsia"/>
              <w:noProof/>
              <w:lang w:eastAsia="ru-RU"/>
            </w:rPr>
          </w:pPr>
          <w:hyperlink w:anchor="_Toc198734945" w:history="1">
            <w:r w:rsidR="00B96011" w:rsidRPr="00C43279">
              <w:rPr>
                <w:rStyle w:val="af"/>
                <w:noProof/>
              </w:rPr>
              <w:t>3.4.2.5 Пример программы</w:t>
            </w:r>
            <w:r w:rsidR="00B96011">
              <w:rPr>
                <w:noProof/>
                <w:webHidden/>
              </w:rPr>
              <w:tab/>
            </w:r>
            <w:r w:rsidR="00B96011">
              <w:rPr>
                <w:noProof/>
                <w:webHidden/>
              </w:rPr>
              <w:fldChar w:fldCharType="begin"/>
            </w:r>
            <w:r w:rsidR="00B96011">
              <w:rPr>
                <w:noProof/>
                <w:webHidden/>
              </w:rPr>
              <w:instrText xml:space="preserve"> PAGEREF _Toc198734945 \h </w:instrText>
            </w:r>
            <w:r w:rsidR="00B96011">
              <w:rPr>
                <w:noProof/>
                <w:webHidden/>
              </w:rPr>
            </w:r>
            <w:r w:rsidR="00B96011">
              <w:rPr>
                <w:noProof/>
                <w:webHidden/>
              </w:rPr>
              <w:fldChar w:fldCharType="separate"/>
            </w:r>
            <w:r w:rsidR="00B96011">
              <w:rPr>
                <w:noProof/>
                <w:webHidden/>
              </w:rPr>
              <w:t>21</w:t>
            </w:r>
            <w:r w:rsidR="00B96011">
              <w:rPr>
                <w:noProof/>
                <w:webHidden/>
              </w:rPr>
              <w:fldChar w:fldCharType="end"/>
            </w:r>
          </w:hyperlink>
        </w:p>
        <w:p w14:paraId="2DD56763" w14:textId="10F62C9F" w:rsidR="00B96011" w:rsidRDefault="00116E33">
          <w:pPr>
            <w:pStyle w:val="22"/>
            <w:rPr>
              <w:rFonts w:eastAsiaTheme="minorEastAsia"/>
              <w:noProof/>
              <w:lang w:eastAsia="ru-RU"/>
            </w:rPr>
          </w:pPr>
          <w:hyperlink w:anchor="_Toc198734946" w:history="1">
            <w:r w:rsidR="00B96011" w:rsidRPr="00C43279">
              <w:rPr>
                <w:rStyle w:val="af"/>
                <w:noProof/>
              </w:rPr>
              <w:t xml:space="preserve">3.5 Работа интерфейса </w:t>
            </w:r>
            <w:r w:rsidR="00B96011" w:rsidRPr="00C43279">
              <w:rPr>
                <w:rStyle w:val="af"/>
                <w:noProof/>
                <w:lang w:val="en-US"/>
              </w:rPr>
              <w:t>RS</w:t>
            </w:r>
            <w:r w:rsidR="00B96011" w:rsidRPr="00C43279">
              <w:rPr>
                <w:rStyle w:val="af"/>
                <w:noProof/>
              </w:rPr>
              <w:t>485</w:t>
            </w:r>
            <w:r w:rsidR="00B96011">
              <w:rPr>
                <w:noProof/>
                <w:webHidden/>
              </w:rPr>
              <w:tab/>
            </w:r>
            <w:r w:rsidR="00B96011">
              <w:rPr>
                <w:noProof/>
                <w:webHidden/>
              </w:rPr>
              <w:fldChar w:fldCharType="begin"/>
            </w:r>
            <w:r w:rsidR="00B96011">
              <w:rPr>
                <w:noProof/>
                <w:webHidden/>
              </w:rPr>
              <w:instrText xml:space="preserve"> PAGEREF _Toc198734946 \h </w:instrText>
            </w:r>
            <w:r w:rsidR="00B96011">
              <w:rPr>
                <w:noProof/>
                <w:webHidden/>
              </w:rPr>
            </w:r>
            <w:r w:rsidR="00B96011">
              <w:rPr>
                <w:noProof/>
                <w:webHidden/>
              </w:rPr>
              <w:fldChar w:fldCharType="separate"/>
            </w:r>
            <w:r w:rsidR="00B96011">
              <w:rPr>
                <w:noProof/>
                <w:webHidden/>
              </w:rPr>
              <w:t>22</w:t>
            </w:r>
            <w:r w:rsidR="00B96011">
              <w:rPr>
                <w:noProof/>
                <w:webHidden/>
              </w:rPr>
              <w:fldChar w:fldCharType="end"/>
            </w:r>
          </w:hyperlink>
        </w:p>
        <w:p w14:paraId="6EEC1B40" w14:textId="636DD95D" w:rsidR="00B96011" w:rsidRDefault="00116E33">
          <w:pPr>
            <w:pStyle w:val="33"/>
            <w:tabs>
              <w:tab w:val="right" w:leader="dot" w:pos="9912"/>
            </w:tabs>
            <w:rPr>
              <w:rFonts w:eastAsiaTheme="minorEastAsia"/>
              <w:noProof/>
              <w:lang w:eastAsia="ru-RU"/>
            </w:rPr>
          </w:pPr>
          <w:hyperlink w:anchor="_Toc198734947" w:history="1">
            <w:r w:rsidR="00B96011" w:rsidRPr="00C43279">
              <w:rPr>
                <w:rStyle w:val="af"/>
                <w:noProof/>
              </w:rPr>
              <w:t>3.5.1 Подключение прибора к компьютеру или контроллерам</w:t>
            </w:r>
            <w:r w:rsidR="00B96011">
              <w:rPr>
                <w:noProof/>
                <w:webHidden/>
              </w:rPr>
              <w:tab/>
            </w:r>
            <w:r w:rsidR="00B96011">
              <w:rPr>
                <w:noProof/>
                <w:webHidden/>
              </w:rPr>
              <w:fldChar w:fldCharType="begin"/>
            </w:r>
            <w:r w:rsidR="00B96011">
              <w:rPr>
                <w:noProof/>
                <w:webHidden/>
              </w:rPr>
              <w:instrText xml:space="preserve"> PAGEREF _Toc198734947 \h </w:instrText>
            </w:r>
            <w:r w:rsidR="00B96011">
              <w:rPr>
                <w:noProof/>
                <w:webHidden/>
              </w:rPr>
            </w:r>
            <w:r w:rsidR="00B96011">
              <w:rPr>
                <w:noProof/>
                <w:webHidden/>
              </w:rPr>
              <w:fldChar w:fldCharType="separate"/>
            </w:r>
            <w:r w:rsidR="00B96011">
              <w:rPr>
                <w:noProof/>
                <w:webHidden/>
              </w:rPr>
              <w:t>22</w:t>
            </w:r>
            <w:r w:rsidR="00B96011">
              <w:rPr>
                <w:noProof/>
                <w:webHidden/>
              </w:rPr>
              <w:fldChar w:fldCharType="end"/>
            </w:r>
          </w:hyperlink>
        </w:p>
        <w:p w14:paraId="72DE61BB" w14:textId="06B89D01" w:rsidR="00B96011" w:rsidRDefault="00116E33">
          <w:pPr>
            <w:pStyle w:val="33"/>
            <w:tabs>
              <w:tab w:val="right" w:leader="dot" w:pos="9912"/>
            </w:tabs>
            <w:rPr>
              <w:rFonts w:eastAsiaTheme="minorEastAsia"/>
              <w:noProof/>
              <w:lang w:eastAsia="ru-RU"/>
            </w:rPr>
          </w:pPr>
          <w:hyperlink w:anchor="_Toc198734948" w:history="1">
            <w:r w:rsidR="00B96011" w:rsidRPr="00C43279">
              <w:rPr>
                <w:rStyle w:val="af"/>
                <w:noProof/>
              </w:rPr>
              <w:t>3.5.2 Подключение дублирующего дисплея</w:t>
            </w:r>
            <w:r w:rsidR="00B96011">
              <w:rPr>
                <w:noProof/>
                <w:webHidden/>
              </w:rPr>
              <w:tab/>
            </w:r>
            <w:r w:rsidR="00B96011">
              <w:rPr>
                <w:noProof/>
                <w:webHidden/>
              </w:rPr>
              <w:fldChar w:fldCharType="begin"/>
            </w:r>
            <w:r w:rsidR="00B96011">
              <w:rPr>
                <w:noProof/>
                <w:webHidden/>
              </w:rPr>
              <w:instrText xml:space="preserve"> PAGEREF _Toc198734948 \h </w:instrText>
            </w:r>
            <w:r w:rsidR="00B96011">
              <w:rPr>
                <w:noProof/>
                <w:webHidden/>
              </w:rPr>
            </w:r>
            <w:r w:rsidR="00B96011">
              <w:rPr>
                <w:noProof/>
                <w:webHidden/>
              </w:rPr>
              <w:fldChar w:fldCharType="separate"/>
            </w:r>
            <w:r w:rsidR="00B96011">
              <w:rPr>
                <w:noProof/>
                <w:webHidden/>
              </w:rPr>
              <w:t>22</w:t>
            </w:r>
            <w:r w:rsidR="00B96011">
              <w:rPr>
                <w:noProof/>
                <w:webHidden/>
              </w:rPr>
              <w:fldChar w:fldCharType="end"/>
            </w:r>
          </w:hyperlink>
        </w:p>
        <w:p w14:paraId="585829F5" w14:textId="76189885" w:rsidR="00B96011" w:rsidRDefault="00116E33">
          <w:pPr>
            <w:pStyle w:val="33"/>
            <w:tabs>
              <w:tab w:val="right" w:leader="dot" w:pos="9912"/>
            </w:tabs>
            <w:rPr>
              <w:rFonts w:eastAsiaTheme="minorEastAsia"/>
              <w:noProof/>
              <w:lang w:eastAsia="ru-RU"/>
            </w:rPr>
          </w:pPr>
          <w:hyperlink w:anchor="_Toc198734949" w:history="1">
            <w:r w:rsidR="00B96011" w:rsidRPr="00C43279">
              <w:rPr>
                <w:rStyle w:val="af"/>
                <w:noProof/>
              </w:rPr>
              <w:t>3.5.3 Выбор протокола обмена</w:t>
            </w:r>
            <w:r w:rsidR="00B96011">
              <w:rPr>
                <w:noProof/>
                <w:webHidden/>
              </w:rPr>
              <w:tab/>
            </w:r>
            <w:r w:rsidR="00B96011">
              <w:rPr>
                <w:noProof/>
                <w:webHidden/>
              </w:rPr>
              <w:fldChar w:fldCharType="begin"/>
            </w:r>
            <w:r w:rsidR="00B96011">
              <w:rPr>
                <w:noProof/>
                <w:webHidden/>
              </w:rPr>
              <w:instrText xml:space="preserve"> PAGEREF _Toc198734949 \h </w:instrText>
            </w:r>
            <w:r w:rsidR="00B96011">
              <w:rPr>
                <w:noProof/>
                <w:webHidden/>
              </w:rPr>
            </w:r>
            <w:r w:rsidR="00B96011">
              <w:rPr>
                <w:noProof/>
                <w:webHidden/>
              </w:rPr>
              <w:fldChar w:fldCharType="separate"/>
            </w:r>
            <w:r w:rsidR="00B96011">
              <w:rPr>
                <w:noProof/>
                <w:webHidden/>
              </w:rPr>
              <w:t>22</w:t>
            </w:r>
            <w:r w:rsidR="00B96011">
              <w:rPr>
                <w:noProof/>
                <w:webHidden/>
              </w:rPr>
              <w:fldChar w:fldCharType="end"/>
            </w:r>
          </w:hyperlink>
        </w:p>
        <w:p w14:paraId="494E92EA" w14:textId="3DC00AC8" w:rsidR="00B96011" w:rsidRDefault="00116E33">
          <w:pPr>
            <w:pStyle w:val="22"/>
            <w:rPr>
              <w:rFonts w:eastAsiaTheme="minorEastAsia"/>
              <w:noProof/>
              <w:lang w:eastAsia="ru-RU"/>
            </w:rPr>
          </w:pPr>
          <w:hyperlink w:anchor="_Toc198734950" w:history="1">
            <w:r w:rsidR="00B96011" w:rsidRPr="00C43279">
              <w:rPr>
                <w:rStyle w:val="af"/>
                <w:noProof/>
              </w:rPr>
              <w:t>3.6 Работа дискретных входов</w:t>
            </w:r>
            <w:r w:rsidR="00B96011">
              <w:rPr>
                <w:noProof/>
                <w:webHidden/>
              </w:rPr>
              <w:tab/>
            </w:r>
            <w:r w:rsidR="00B96011">
              <w:rPr>
                <w:noProof/>
                <w:webHidden/>
              </w:rPr>
              <w:fldChar w:fldCharType="begin"/>
            </w:r>
            <w:r w:rsidR="00B96011">
              <w:rPr>
                <w:noProof/>
                <w:webHidden/>
              </w:rPr>
              <w:instrText xml:space="preserve"> PAGEREF _Toc198734950 \h </w:instrText>
            </w:r>
            <w:r w:rsidR="00B96011">
              <w:rPr>
                <w:noProof/>
                <w:webHidden/>
              </w:rPr>
            </w:r>
            <w:r w:rsidR="00B96011">
              <w:rPr>
                <w:noProof/>
                <w:webHidden/>
              </w:rPr>
              <w:fldChar w:fldCharType="separate"/>
            </w:r>
            <w:r w:rsidR="00B96011">
              <w:rPr>
                <w:noProof/>
                <w:webHidden/>
              </w:rPr>
              <w:t>23</w:t>
            </w:r>
            <w:r w:rsidR="00B96011">
              <w:rPr>
                <w:noProof/>
                <w:webHidden/>
              </w:rPr>
              <w:fldChar w:fldCharType="end"/>
            </w:r>
          </w:hyperlink>
        </w:p>
        <w:p w14:paraId="6666FEF6" w14:textId="0F6D6EB3" w:rsidR="00B96011" w:rsidRDefault="00116E33">
          <w:pPr>
            <w:pStyle w:val="22"/>
            <w:rPr>
              <w:rFonts w:eastAsiaTheme="minorEastAsia"/>
              <w:noProof/>
              <w:lang w:eastAsia="ru-RU"/>
            </w:rPr>
          </w:pPr>
          <w:hyperlink w:anchor="_Toc198734951" w:history="1">
            <w:r w:rsidR="00B96011" w:rsidRPr="00C43279">
              <w:rPr>
                <w:rStyle w:val="af"/>
                <w:noProof/>
                <w:lang w:val="en-US"/>
              </w:rPr>
              <w:t>3.</w:t>
            </w:r>
            <w:r w:rsidR="00B96011" w:rsidRPr="00C43279">
              <w:rPr>
                <w:rStyle w:val="af"/>
                <w:noProof/>
              </w:rPr>
              <w:t>7</w:t>
            </w:r>
            <w:r w:rsidR="00B96011" w:rsidRPr="00C43279">
              <w:rPr>
                <w:rStyle w:val="af"/>
                <w:noProof/>
                <w:lang w:val="en-US"/>
              </w:rPr>
              <w:t xml:space="preserve"> </w:t>
            </w:r>
            <w:r w:rsidR="00B96011" w:rsidRPr="00C43279">
              <w:rPr>
                <w:rStyle w:val="af"/>
                <w:noProof/>
              </w:rPr>
              <w:t>Юстировка</w:t>
            </w:r>
            <w:r w:rsidR="00B96011">
              <w:rPr>
                <w:noProof/>
                <w:webHidden/>
              </w:rPr>
              <w:tab/>
            </w:r>
            <w:r w:rsidR="00B96011">
              <w:rPr>
                <w:noProof/>
                <w:webHidden/>
              </w:rPr>
              <w:fldChar w:fldCharType="begin"/>
            </w:r>
            <w:r w:rsidR="00B96011">
              <w:rPr>
                <w:noProof/>
                <w:webHidden/>
              </w:rPr>
              <w:instrText xml:space="preserve"> PAGEREF _Toc198734951 \h </w:instrText>
            </w:r>
            <w:r w:rsidR="00B96011">
              <w:rPr>
                <w:noProof/>
                <w:webHidden/>
              </w:rPr>
            </w:r>
            <w:r w:rsidR="00B96011">
              <w:rPr>
                <w:noProof/>
                <w:webHidden/>
              </w:rPr>
              <w:fldChar w:fldCharType="separate"/>
            </w:r>
            <w:r w:rsidR="00B96011">
              <w:rPr>
                <w:noProof/>
                <w:webHidden/>
              </w:rPr>
              <w:t>24</w:t>
            </w:r>
            <w:r w:rsidR="00B96011">
              <w:rPr>
                <w:noProof/>
                <w:webHidden/>
              </w:rPr>
              <w:fldChar w:fldCharType="end"/>
            </w:r>
          </w:hyperlink>
        </w:p>
        <w:p w14:paraId="1850090C" w14:textId="79E5615D" w:rsidR="00B96011" w:rsidRDefault="00116E33">
          <w:pPr>
            <w:pStyle w:val="13"/>
            <w:tabs>
              <w:tab w:val="right" w:leader="dot" w:pos="9912"/>
            </w:tabs>
            <w:rPr>
              <w:rFonts w:eastAsiaTheme="minorEastAsia"/>
              <w:noProof/>
              <w:lang w:eastAsia="ru-RU"/>
            </w:rPr>
          </w:pPr>
          <w:hyperlink w:anchor="_Toc198734952" w:history="1">
            <w:r w:rsidR="00B96011" w:rsidRPr="00C43279">
              <w:rPr>
                <w:rStyle w:val="af"/>
                <w:noProof/>
              </w:rPr>
              <w:t>4. Подготовка к работе</w:t>
            </w:r>
            <w:r w:rsidR="00B96011">
              <w:rPr>
                <w:noProof/>
                <w:webHidden/>
              </w:rPr>
              <w:tab/>
            </w:r>
            <w:r w:rsidR="00B96011">
              <w:rPr>
                <w:noProof/>
                <w:webHidden/>
              </w:rPr>
              <w:fldChar w:fldCharType="begin"/>
            </w:r>
            <w:r w:rsidR="00B96011">
              <w:rPr>
                <w:noProof/>
                <w:webHidden/>
              </w:rPr>
              <w:instrText xml:space="preserve"> PAGEREF _Toc198734952 \h </w:instrText>
            </w:r>
            <w:r w:rsidR="00B96011">
              <w:rPr>
                <w:noProof/>
                <w:webHidden/>
              </w:rPr>
            </w:r>
            <w:r w:rsidR="00B96011">
              <w:rPr>
                <w:noProof/>
                <w:webHidden/>
              </w:rPr>
              <w:fldChar w:fldCharType="separate"/>
            </w:r>
            <w:r w:rsidR="00B96011">
              <w:rPr>
                <w:noProof/>
                <w:webHidden/>
              </w:rPr>
              <w:t>25</w:t>
            </w:r>
            <w:r w:rsidR="00B96011">
              <w:rPr>
                <w:noProof/>
                <w:webHidden/>
              </w:rPr>
              <w:fldChar w:fldCharType="end"/>
            </w:r>
          </w:hyperlink>
        </w:p>
        <w:p w14:paraId="5177D77E" w14:textId="79CFD8EE" w:rsidR="00B96011" w:rsidRDefault="00116E33">
          <w:pPr>
            <w:pStyle w:val="22"/>
            <w:rPr>
              <w:rFonts w:eastAsiaTheme="minorEastAsia"/>
              <w:noProof/>
              <w:lang w:eastAsia="ru-RU"/>
            </w:rPr>
          </w:pPr>
          <w:hyperlink w:anchor="_Toc198734953" w:history="1">
            <w:r w:rsidR="00B96011" w:rsidRPr="00C43279">
              <w:rPr>
                <w:rStyle w:val="af"/>
                <w:noProof/>
              </w:rPr>
              <w:t>4.1 Монтаж</w:t>
            </w:r>
            <w:r w:rsidR="00B96011">
              <w:rPr>
                <w:noProof/>
                <w:webHidden/>
              </w:rPr>
              <w:tab/>
            </w:r>
            <w:r w:rsidR="00B96011">
              <w:rPr>
                <w:noProof/>
                <w:webHidden/>
              </w:rPr>
              <w:fldChar w:fldCharType="begin"/>
            </w:r>
            <w:r w:rsidR="00B96011">
              <w:rPr>
                <w:noProof/>
                <w:webHidden/>
              </w:rPr>
              <w:instrText xml:space="preserve"> PAGEREF _Toc198734953 \h </w:instrText>
            </w:r>
            <w:r w:rsidR="00B96011">
              <w:rPr>
                <w:noProof/>
                <w:webHidden/>
              </w:rPr>
            </w:r>
            <w:r w:rsidR="00B96011">
              <w:rPr>
                <w:noProof/>
                <w:webHidden/>
              </w:rPr>
              <w:fldChar w:fldCharType="separate"/>
            </w:r>
            <w:r w:rsidR="00B96011">
              <w:rPr>
                <w:noProof/>
                <w:webHidden/>
              </w:rPr>
              <w:t>25</w:t>
            </w:r>
            <w:r w:rsidR="00B96011">
              <w:rPr>
                <w:noProof/>
                <w:webHidden/>
              </w:rPr>
              <w:fldChar w:fldCharType="end"/>
            </w:r>
          </w:hyperlink>
        </w:p>
        <w:p w14:paraId="7D92D735" w14:textId="3EE86AFE" w:rsidR="00B96011" w:rsidRDefault="00116E33">
          <w:pPr>
            <w:pStyle w:val="22"/>
            <w:rPr>
              <w:rFonts w:eastAsiaTheme="minorEastAsia"/>
              <w:noProof/>
              <w:lang w:eastAsia="ru-RU"/>
            </w:rPr>
          </w:pPr>
          <w:hyperlink w:anchor="_Toc198734954" w:history="1">
            <w:r w:rsidR="00B96011" w:rsidRPr="00C43279">
              <w:rPr>
                <w:rStyle w:val="af"/>
                <w:noProof/>
              </w:rPr>
              <w:t>4.2</w:t>
            </w:r>
            <w:r w:rsidR="00B96011">
              <w:rPr>
                <w:rFonts w:eastAsiaTheme="minorEastAsia"/>
                <w:noProof/>
                <w:lang w:eastAsia="ru-RU"/>
              </w:rPr>
              <w:tab/>
            </w:r>
            <w:r w:rsidR="00B96011" w:rsidRPr="00C43279">
              <w:rPr>
                <w:rStyle w:val="af"/>
                <w:noProof/>
              </w:rPr>
              <w:t>Подключение</w:t>
            </w:r>
            <w:r w:rsidR="00B96011">
              <w:rPr>
                <w:noProof/>
                <w:webHidden/>
              </w:rPr>
              <w:tab/>
            </w:r>
            <w:r w:rsidR="00B96011">
              <w:rPr>
                <w:noProof/>
                <w:webHidden/>
              </w:rPr>
              <w:fldChar w:fldCharType="begin"/>
            </w:r>
            <w:r w:rsidR="00B96011">
              <w:rPr>
                <w:noProof/>
                <w:webHidden/>
              </w:rPr>
              <w:instrText xml:space="preserve"> PAGEREF _Toc198734954 \h </w:instrText>
            </w:r>
            <w:r w:rsidR="00B96011">
              <w:rPr>
                <w:noProof/>
                <w:webHidden/>
              </w:rPr>
            </w:r>
            <w:r w:rsidR="00B96011">
              <w:rPr>
                <w:noProof/>
                <w:webHidden/>
              </w:rPr>
              <w:fldChar w:fldCharType="separate"/>
            </w:r>
            <w:r w:rsidR="00B96011">
              <w:rPr>
                <w:noProof/>
                <w:webHidden/>
              </w:rPr>
              <w:t>26</w:t>
            </w:r>
            <w:r w:rsidR="00B96011">
              <w:rPr>
                <w:noProof/>
                <w:webHidden/>
              </w:rPr>
              <w:fldChar w:fldCharType="end"/>
            </w:r>
          </w:hyperlink>
        </w:p>
        <w:p w14:paraId="055715AD" w14:textId="2420302D" w:rsidR="00B96011" w:rsidRDefault="00116E33">
          <w:pPr>
            <w:pStyle w:val="13"/>
            <w:tabs>
              <w:tab w:val="right" w:leader="dot" w:pos="9912"/>
            </w:tabs>
            <w:rPr>
              <w:rFonts w:eastAsiaTheme="minorEastAsia"/>
              <w:noProof/>
              <w:lang w:eastAsia="ru-RU"/>
            </w:rPr>
          </w:pPr>
          <w:hyperlink w:anchor="_Toc198734955" w:history="1">
            <w:r w:rsidR="00B96011" w:rsidRPr="00C43279">
              <w:rPr>
                <w:rStyle w:val="af"/>
                <w:noProof/>
              </w:rPr>
              <w:t>5. Маркировка</w:t>
            </w:r>
            <w:r w:rsidR="00B96011">
              <w:rPr>
                <w:noProof/>
                <w:webHidden/>
              </w:rPr>
              <w:tab/>
            </w:r>
            <w:r w:rsidR="00B96011">
              <w:rPr>
                <w:noProof/>
                <w:webHidden/>
              </w:rPr>
              <w:fldChar w:fldCharType="begin"/>
            </w:r>
            <w:r w:rsidR="00B96011">
              <w:rPr>
                <w:noProof/>
                <w:webHidden/>
              </w:rPr>
              <w:instrText xml:space="preserve"> PAGEREF _Toc198734955 \h </w:instrText>
            </w:r>
            <w:r w:rsidR="00B96011">
              <w:rPr>
                <w:noProof/>
                <w:webHidden/>
              </w:rPr>
            </w:r>
            <w:r w:rsidR="00B96011">
              <w:rPr>
                <w:noProof/>
                <w:webHidden/>
              </w:rPr>
              <w:fldChar w:fldCharType="separate"/>
            </w:r>
            <w:r w:rsidR="00B96011">
              <w:rPr>
                <w:noProof/>
                <w:webHidden/>
              </w:rPr>
              <w:t>26</w:t>
            </w:r>
            <w:r w:rsidR="00B96011">
              <w:rPr>
                <w:noProof/>
                <w:webHidden/>
              </w:rPr>
              <w:fldChar w:fldCharType="end"/>
            </w:r>
          </w:hyperlink>
        </w:p>
        <w:p w14:paraId="78E7466A" w14:textId="04DABC7B" w:rsidR="00B96011" w:rsidRDefault="00116E33">
          <w:pPr>
            <w:pStyle w:val="13"/>
            <w:tabs>
              <w:tab w:val="right" w:leader="dot" w:pos="9912"/>
            </w:tabs>
            <w:rPr>
              <w:rFonts w:eastAsiaTheme="minorEastAsia"/>
              <w:noProof/>
              <w:lang w:eastAsia="ru-RU"/>
            </w:rPr>
          </w:pPr>
          <w:hyperlink w:anchor="_Toc198734956" w:history="1">
            <w:r w:rsidR="00B96011" w:rsidRPr="00C43279">
              <w:rPr>
                <w:rStyle w:val="af"/>
                <w:noProof/>
              </w:rPr>
              <w:t>6. Упаковка</w:t>
            </w:r>
            <w:r w:rsidR="00B96011">
              <w:rPr>
                <w:noProof/>
                <w:webHidden/>
              </w:rPr>
              <w:tab/>
            </w:r>
            <w:r w:rsidR="00B96011">
              <w:rPr>
                <w:noProof/>
                <w:webHidden/>
              </w:rPr>
              <w:fldChar w:fldCharType="begin"/>
            </w:r>
            <w:r w:rsidR="00B96011">
              <w:rPr>
                <w:noProof/>
                <w:webHidden/>
              </w:rPr>
              <w:instrText xml:space="preserve"> PAGEREF _Toc198734956 \h </w:instrText>
            </w:r>
            <w:r w:rsidR="00B96011">
              <w:rPr>
                <w:noProof/>
                <w:webHidden/>
              </w:rPr>
            </w:r>
            <w:r w:rsidR="00B96011">
              <w:rPr>
                <w:noProof/>
                <w:webHidden/>
              </w:rPr>
              <w:fldChar w:fldCharType="separate"/>
            </w:r>
            <w:r w:rsidR="00B96011">
              <w:rPr>
                <w:noProof/>
                <w:webHidden/>
              </w:rPr>
              <w:t>27</w:t>
            </w:r>
            <w:r w:rsidR="00B96011">
              <w:rPr>
                <w:noProof/>
                <w:webHidden/>
              </w:rPr>
              <w:fldChar w:fldCharType="end"/>
            </w:r>
          </w:hyperlink>
        </w:p>
        <w:p w14:paraId="5B855607" w14:textId="6CBF5FF0" w:rsidR="00B96011" w:rsidRDefault="00116E33">
          <w:pPr>
            <w:pStyle w:val="13"/>
            <w:tabs>
              <w:tab w:val="right" w:leader="dot" w:pos="9912"/>
            </w:tabs>
            <w:rPr>
              <w:rFonts w:eastAsiaTheme="minorEastAsia"/>
              <w:noProof/>
              <w:lang w:eastAsia="ru-RU"/>
            </w:rPr>
          </w:pPr>
          <w:hyperlink w:anchor="_Toc198734957" w:history="1">
            <w:r w:rsidR="00B96011" w:rsidRPr="00C43279">
              <w:rPr>
                <w:rStyle w:val="af"/>
                <w:noProof/>
              </w:rPr>
              <w:t>7. Комплект поставки</w:t>
            </w:r>
            <w:r w:rsidR="00B96011">
              <w:rPr>
                <w:noProof/>
                <w:webHidden/>
              </w:rPr>
              <w:tab/>
            </w:r>
            <w:r w:rsidR="00B96011">
              <w:rPr>
                <w:noProof/>
                <w:webHidden/>
              </w:rPr>
              <w:fldChar w:fldCharType="begin"/>
            </w:r>
            <w:r w:rsidR="00B96011">
              <w:rPr>
                <w:noProof/>
                <w:webHidden/>
              </w:rPr>
              <w:instrText xml:space="preserve"> PAGEREF _Toc198734957 \h </w:instrText>
            </w:r>
            <w:r w:rsidR="00B96011">
              <w:rPr>
                <w:noProof/>
                <w:webHidden/>
              </w:rPr>
            </w:r>
            <w:r w:rsidR="00B96011">
              <w:rPr>
                <w:noProof/>
                <w:webHidden/>
              </w:rPr>
              <w:fldChar w:fldCharType="separate"/>
            </w:r>
            <w:r w:rsidR="00B96011">
              <w:rPr>
                <w:noProof/>
                <w:webHidden/>
              </w:rPr>
              <w:t>27</w:t>
            </w:r>
            <w:r w:rsidR="00B96011">
              <w:rPr>
                <w:noProof/>
                <w:webHidden/>
              </w:rPr>
              <w:fldChar w:fldCharType="end"/>
            </w:r>
          </w:hyperlink>
        </w:p>
        <w:p w14:paraId="25423EC2" w14:textId="327E95C3" w:rsidR="00B96011" w:rsidRDefault="00116E33">
          <w:pPr>
            <w:pStyle w:val="13"/>
            <w:tabs>
              <w:tab w:val="right" w:leader="dot" w:pos="9912"/>
            </w:tabs>
            <w:rPr>
              <w:rFonts w:eastAsiaTheme="minorEastAsia"/>
              <w:noProof/>
              <w:lang w:eastAsia="ru-RU"/>
            </w:rPr>
          </w:pPr>
          <w:hyperlink w:anchor="_Toc198734958" w:history="1">
            <w:r w:rsidR="00B96011" w:rsidRPr="00C43279">
              <w:rPr>
                <w:rStyle w:val="af"/>
                <w:noProof/>
              </w:rPr>
              <w:t>8. Правила транспортирования и хранения</w:t>
            </w:r>
            <w:r w:rsidR="00B96011">
              <w:rPr>
                <w:noProof/>
                <w:webHidden/>
              </w:rPr>
              <w:tab/>
            </w:r>
            <w:r w:rsidR="00B96011">
              <w:rPr>
                <w:noProof/>
                <w:webHidden/>
              </w:rPr>
              <w:fldChar w:fldCharType="begin"/>
            </w:r>
            <w:r w:rsidR="00B96011">
              <w:rPr>
                <w:noProof/>
                <w:webHidden/>
              </w:rPr>
              <w:instrText xml:space="preserve"> PAGEREF _Toc198734958 \h </w:instrText>
            </w:r>
            <w:r w:rsidR="00B96011">
              <w:rPr>
                <w:noProof/>
                <w:webHidden/>
              </w:rPr>
            </w:r>
            <w:r w:rsidR="00B96011">
              <w:rPr>
                <w:noProof/>
                <w:webHidden/>
              </w:rPr>
              <w:fldChar w:fldCharType="separate"/>
            </w:r>
            <w:r w:rsidR="00B96011">
              <w:rPr>
                <w:noProof/>
                <w:webHidden/>
              </w:rPr>
              <w:t>27</w:t>
            </w:r>
            <w:r w:rsidR="00B96011">
              <w:rPr>
                <w:noProof/>
                <w:webHidden/>
              </w:rPr>
              <w:fldChar w:fldCharType="end"/>
            </w:r>
          </w:hyperlink>
        </w:p>
        <w:p w14:paraId="796E67BF" w14:textId="2CAD2C0A" w:rsidR="00B96011" w:rsidRDefault="00116E33">
          <w:pPr>
            <w:pStyle w:val="22"/>
            <w:rPr>
              <w:rFonts w:eastAsiaTheme="minorEastAsia"/>
              <w:noProof/>
              <w:lang w:eastAsia="ru-RU"/>
            </w:rPr>
          </w:pPr>
          <w:hyperlink w:anchor="_Toc198734959" w:history="1">
            <w:r w:rsidR="00B96011" w:rsidRPr="00C43279">
              <w:rPr>
                <w:rStyle w:val="af"/>
                <w:noProof/>
              </w:rPr>
              <w:t>8</w:t>
            </w:r>
            <w:r w:rsidR="00B96011" w:rsidRPr="00C43279">
              <w:rPr>
                <w:rStyle w:val="af"/>
                <w:noProof/>
                <w:lang w:val="en-US"/>
              </w:rPr>
              <w:t xml:space="preserve">.1 </w:t>
            </w:r>
            <w:r w:rsidR="00B96011" w:rsidRPr="00C43279">
              <w:rPr>
                <w:rStyle w:val="af"/>
                <w:noProof/>
              </w:rPr>
              <w:t>Транспортировка</w:t>
            </w:r>
            <w:r w:rsidR="00B96011">
              <w:rPr>
                <w:noProof/>
                <w:webHidden/>
              </w:rPr>
              <w:tab/>
            </w:r>
            <w:r w:rsidR="00B96011">
              <w:rPr>
                <w:noProof/>
                <w:webHidden/>
              </w:rPr>
              <w:fldChar w:fldCharType="begin"/>
            </w:r>
            <w:r w:rsidR="00B96011">
              <w:rPr>
                <w:noProof/>
                <w:webHidden/>
              </w:rPr>
              <w:instrText xml:space="preserve"> PAGEREF _Toc198734959 \h </w:instrText>
            </w:r>
            <w:r w:rsidR="00B96011">
              <w:rPr>
                <w:noProof/>
                <w:webHidden/>
              </w:rPr>
            </w:r>
            <w:r w:rsidR="00B96011">
              <w:rPr>
                <w:noProof/>
                <w:webHidden/>
              </w:rPr>
              <w:fldChar w:fldCharType="separate"/>
            </w:r>
            <w:r w:rsidR="00B96011">
              <w:rPr>
                <w:noProof/>
                <w:webHidden/>
              </w:rPr>
              <w:t>27</w:t>
            </w:r>
            <w:r w:rsidR="00B96011">
              <w:rPr>
                <w:noProof/>
                <w:webHidden/>
              </w:rPr>
              <w:fldChar w:fldCharType="end"/>
            </w:r>
          </w:hyperlink>
        </w:p>
        <w:p w14:paraId="1B8F1156" w14:textId="1E98AC90" w:rsidR="00B96011" w:rsidRDefault="00116E33">
          <w:pPr>
            <w:pStyle w:val="22"/>
            <w:rPr>
              <w:rFonts w:eastAsiaTheme="minorEastAsia"/>
              <w:noProof/>
              <w:lang w:eastAsia="ru-RU"/>
            </w:rPr>
          </w:pPr>
          <w:hyperlink w:anchor="_Toc198734960" w:history="1">
            <w:r w:rsidR="00B96011" w:rsidRPr="00C43279">
              <w:rPr>
                <w:rStyle w:val="af"/>
                <w:noProof/>
              </w:rPr>
              <w:t>8.2 Хранение</w:t>
            </w:r>
            <w:r w:rsidR="00B96011">
              <w:rPr>
                <w:noProof/>
                <w:webHidden/>
              </w:rPr>
              <w:tab/>
            </w:r>
            <w:r w:rsidR="00B96011">
              <w:rPr>
                <w:noProof/>
                <w:webHidden/>
              </w:rPr>
              <w:fldChar w:fldCharType="begin"/>
            </w:r>
            <w:r w:rsidR="00B96011">
              <w:rPr>
                <w:noProof/>
                <w:webHidden/>
              </w:rPr>
              <w:instrText xml:space="preserve"> PAGEREF _Toc198734960 \h </w:instrText>
            </w:r>
            <w:r w:rsidR="00B96011">
              <w:rPr>
                <w:noProof/>
                <w:webHidden/>
              </w:rPr>
            </w:r>
            <w:r w:rsidR="00B96011">
              <w:rPr>
                <w:noProof/>
                <w:webHidden/>
              </w:rPr>
              <w:fldChar w:fldCharType="separate"/>
            </w:r>
            <w:r w:rsidR="00B96011">
              <w:rPr>
                <w:noProof/>
                <w:webHidden/>
              </w:rPr>
              <w:t>27</w:t>
            </w:r>
            <w:r w:rsidR="00B96011">
              <w:rPr>
                <w:noProof/>
                <w:webHidden/>
              </w:rPr>
              <w:fldChar w:fldCharType="end"/>
            </w:r>
          </w:hyperlink>
        </w:p>
        <w:p w14:paraId="5A98C8F6" w14:textId="4C81AF27" w:rsidR="00B96011" w:rsidRDefault="00116E33">
          <w:pPr>
            <w:pStyle w:val="13"/>
            <w:tabs>
              <w:tab w:val="right" w:leader="dot" w:pos="9912"/>
            </w:tabs>
            <w:rPr>
              <w:rFonts w:eastAsiaTheme="minorEastAsia"/>
              <w:noProof/>
              <w:lang w:eastAsia="ru-RU"/>
            </w:rPr>
          </w:pPr>
          <w:hyperlink w:anchor="_Toc198734961" w:history="1">
            <w:r w:rsidR="00B96011" w:rsidRPr="00C43279">
              <w:rPr>
                <w:rStyle w:val="af"/>
                <w:noProof/>
              </w:rPr>
              <w:t>9. Техническое обслуживание</w:t>
            </w:r>
            <w:r w:rsidR="00B96011">
              <w:rPr>
                <w:noProof/>
                <w:webHidden/>
              </w:rPr>
              <w:tab/>
            </w:r>
            <w:r w:rsidR="00B96011">
              <w:rPr>
                <w:noProof/>
                <w:webHidden/>
              </w:rPr>
              <w:fldChar w:fldCharType="begin"/>
            </w:r>
            <w:r w:rsidR="00B96011">
              <w:rPr>
                <w:noProof/>
                <w:webHidden/>
              </w:rPr>
              <w:instrText xml:space="preserve"> PAGEREF _Toc198734961 \h </w:instrText>
            </w:r>
            <w:r w:rsidR="00B96011">
              <w:rPr>
                <w:noProof/>
                <w:webHidden/>
              </w:rPr>
            </w:r>
            <w:r w:rsidR="00B96011">
              <w:rPr>
                <w:noProof/>
                <w:webHidden/>
              </w:rPr>
              <w:fldChar w:fldCharType="separate"/>
            </w:r>
            <w:r w:rsidR="00B96011">
              <w:rPr>
                <w:noProof/>
                <w:webHidden/>
              </w:rPr>
              <w:t>27</w:t>
            </w:r>
            <w:r w:rsidR="00B96011">
              <w:rPr>
                <w:noProof/>
                <w:webHidden/>
              </w:rPr>
              <w:fldChar w:fldCharType="end"/>
            </w:r>
          </w:hyperlink>
        </w:p>
        <w:p w14:paraId="32627277" w14:textId="4489933E" w:rsidR="00B96011" w:rsidRDefault="00116E33">
          <w:pPr>
            <w:pStyle w:val="13"/>
            <w:tabs>
              <w:tab w:val="right" w:leader="dot" w:pos="9912"/>
            </w:tabs>
            <w:rPr>
              <w:rFonts w:eastAsiaTheme="minorEastAsia"/>
              <w:noProof/>
              <w:lang w:eastAsia="ru-RU"/>
            </w:rPr>
          </w:pPr>
          <w:hyperlink w:anchor="_Toc198734962" w:history="1">
            <w:r w:rsidR="00B96011" w:rsidRPr="00C43279">
              <w:rPr>
                <w:rStyle w:val="af"/>
                <w:noProof/>
              </w:rPr>
              <w:t>10. Возможные неисправности и способы их устранения</w:t>
            </w:r>
            <w:r w:rsidR="00B96011">
              <w:rPr>
                <w:noProof/>
                <w:webHidden/>
              </w:rPr>
              <w:tab/>
            </w:r>
            <w:r w:rsidR="00B96011">
              <w:rPr>
                <w:noProof/>
                <w:webHidden/>
              </w:rPr>
              <w:fldChar w:fldCharType="begin"/>
            </w:r>
            <w:r w:rsidR="00B96011">
              <w:rPr>
                <w:noProof/>
                <w:webHidden/>
              </w:rPr>
              <w:instrText xml:space="preserve"> PAGEREF _Toc198734962 \h </w:instrText>
            </w:r>
            <w:r w:rsidR="00B96011">
              <w:rPr>
                <w:noProof/>
                <w:webHidden/>
              </w:rPr>
            </w:r>
            <w:r w:rsidR="00B96011">
              <w:rPr>
                <w:noProof/>
                <w:webHidden/>
              </w:rPr>
              <w:fldChar w:fldCharType="separate"/>
            </w:r>
            <w:r w:rsidR="00B96011">
              <w:rPr>
                <w:noProof/>
                <w:webHidden/>
              </w:rPr>
              <w:t>28</w:t>
            </w:r>
            <w:r w:rsidR="00B96011">
              <w:rPr>
                <w:noProof/>
                <w:webHidden/>
              </w:rPr>
              <w:fldChar w:fldCharType="end"/>
            </w:r>
          </w:hyperlink>
        </w:p>
        <w:p w14:paraId="05CE04B1" w14:textId="1F993848" w:rsidR="00B96011" w:rsidRDefault="00116E33">
          <w:pPr>
            <w:pStyle w:val="13"/>
            <w:tabs>
              <w:tab w:val="right" w:leader="dot" w:pos="9912"/>
            </w:tabs>
            <w:rPr>
              <w:rFonts w:eastAsiaTheme="minorEastAsia"/>
              <w:noProof/>
              <w:lang w:eastAsia="ru-RU"/>
            </w:rPr>
          </w:pPr>
          <w:hyperlink w:anchor="_Toc198734963" w:history="1">
            <w:r w:rsidR="00B96011" w:rsidRPr="00C43279">
              <w:rPr>
                <w:rStyle w:val="af"/>
                <w:noProof/>
              </w:rPr>
              <w:t>11. Гарантийные обязательства</w:t>
            </w:r>
            <w:r w:rsidR="00B96011">
              <w:rPr>
                <w:noProof/>
                <w:webHidden/>
              </w:rPr>
              <w:tab/>
            </w:r>
            <w:r w:rsidR="00B96011">
              <w:rPr>
                <w:noProof/>
                <w:webHidden/>
              </w:rPr>
              <w:fldChar w:fldCharType="begin"/>
            </w:r>
            <w:r w:rsidR="00B96011">
              <w:rPr>
                <w:noProof/>
                <w:webHidden/>
              </w:rPr>
              <w:instrText xml:space="preserve"> PAGEREF _Toc198734963 \h </w:instrText>
            </w:r>
            <w:r w:rsidR="00B96011">
              <w:rPr>
                <w:noProof/>
                <w:webHidden/>
              </w:rPr>
            </w:r>
            <w:r w:rsidR="00B96011">
              <w:rPr>
                <w:noProof/>
                <w:webHidden/>
              </w:rPr>
              <w:fldChar w:fldCharType="separate"/>
            </w:r>
            <w:r w:rsidR="00B96011">
              <w:rPr>
                <w:noProof/>
                <w:webHidden/>
              </w:rPr>
              <w:t>28</w:t>
            </w:r>
            <w:r w:rsidR="00B96011">
              <w:rPr>
                <w:noProof/>
                <w:webHidden/>
              </w:rPr>
              <w:fldChar w:fldCharType="end"/>
            </w:r>
          </w:hyperlink>
        </w:p>
        <w:p w14:paraId="7FF8D5C9" w14:textId="7BBE38A5" w:rsidR="00784796" w:rsidRDefault="00126A24">
          <w:r>
            <w:rPr>
              <w:b/>
              <w:bCs/>
            </w:rPr>
            <w:fldChar w:fldCharType="end"/>
          </w:r>
        </w:p>
      </w:sdtContent>
    </w:sdt>
    <w:p w14:paraId="082E6C72" w14:textId="77777777" w:rsidR="00B920A8" w:rsidRDefault="00B920A8">
      <w:r>
        <w:br w:type="page"/>
      </w:r>
    </w:p>
    <w:p w14:paraId="7802FE98" w14:textId="77777777" w:rsidR="00B920A8" w:rsidRDefault="00B920A8" w:rsidP="00B920A8">
      <w:pPr>
        <w:pStyle w:val="12"/>
        <w:spacing w:before="120" w:after="120"/>
        <w:ind w:firstLine="567"/>
        <w:jc w:val="both"/>
        <w:outlineLvl w:val="0"/>
        <w:rPr>
          <w:rFonts w:ascii="Times New Roman" w:hAnsi="Times New Roman"/>
          <w:b/>
          <w:sz w:val="28"/>
          <w:szCs w:val="28"/>
        </w:rPr>
      </w:pPr>
      <w:bookmarkStart w:id="1" w:name="_Toc198734923"/>
      <w:r>
        <w:rPr>
          <w:rFonts w:ascii="Times New Roman" w:hAnsi="Times New Roman"/>
          <w:b/>
          <w:sz w:val="28"/>
          <w:szCs w:val="28"/>
        </w:rPr>
        <w:lastRenderedPageBreak/>
        <w:t>Введение</w:t>
      </w:r>
      <w:bookmarkEnd w:id="1"/>
    </w:p>
    <w:p w14:paraId="25EDFB5E" w14:textId="77777777" w:rsidR="00B920A8" w:rsidRPr="00B920A8" w:rsidRDefault="00B920A8" w:rsidP="00B920A8">
      <w:pPr>
        <w:ind w:firstLine="561"/>
        <w:jc w:val="both"/>
        <w:rPr>
          <w:rFonts w:ascii="Times New Roman" w:hAnsi="Times New Roman" w:cs="Times New Roman"/>
          <w:sz w:val="24"/>
          <w:szCs w:val="24"/>
        </w:rPr>
      </w:pPr>
      <w:r w:rsidRPr="00B920A8">
        <w:rPr>
          <w:rFonts w:ascii="Times New Roman" w:hAnsi="Times New Roman" w:cs="Times New Roman"/>
          <w:sz w:val="24"/>
          <w:szCs w:val="24"/>
        </w:rPr>
        <w:t xml:space="preserve">Настоящее Руководство по эксплуатации (далее РЭ) распространяется на приборы весоизмерительные </w:t>
      </w:r>
      <w:r w:rsidR="00941394">
        <w:rPr>
          <w:rFonts w:ascii="Times New Roman" w:hAnsi="Times New Roman" w:cs="Times New Roman"/>
          <w:sz w:val="24"/>
          <w:szCs w:val="24"/>
        </w:rPr>
        <w:t>КСК10</w:t>
      </w:r>
      <w:r w:rsidR="00433DD6">
        <w:rPr>
          <w:rFonts w:ascii="Times New Roman" w:hAnsi="Times New Roman" w:cs="Times New Roman"/>
          <w:spacing w:val="-2"/>
          <w:sz w:val="24"/>
          <w:szCs w:val="24"/>
        </w:rPr>
        <w:t xml:space="preserve"> </w:t>
      </w:r>
      <w:r w:rsidRPr="00B920A8">
        <w:rPr>
          <w:rFonts w:ascii="Times New Roman" w:hAnsi="Times New Roman" w:cs="Times New Roman"/>
          <w:sz w:val="24"/>
          <w:szCs w:val="24"/>
        </w:rPr>
        <w:t xml:space="preserve">и предназначено для изучения правил работы с приборами, содержит сведения об основных параметрах и условиях эксплуатации. </w:t>
      </w:r>
    </w:p>
    <w:p w14:paraId="35D0F939" w14:textId="77777777" w:rsidR="00B920A8" w:rsidRPr="00B920A8" w:rsidRDefault="00B920A8" w:rsidP="00B920A8">
      <w:pPr>
        <w:ind w:firstLine="561"/>
        <w:jc w:val="both"/>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 xml:space="preserve">выпускаются в соответствии с требованиями </w:t>
      </w:r>
      <w:r w:rsidRPr="00B920A8">
        <w:rPr>
          <w:rFonts w:ascii="Times New Roman" w:hAnsi="Times New Roman" w:cs="Times New Roman"/>
          <w:color w:val="000000"/>
          <w:spacing w:val="1"/>
          <w:sz w:val="24"/>
          <w:szCs w:val="24"/>
        </w:rPr>
        <w:t>технических условий                 ТУ4274-</w:t>
      </w:r>
      <w:r w:rsidRPr="00B920A8">
        <w:rPr>
          <w:rFonts w:ascii="Times New Roman" w:hAnsi="Times New Roman" w:cs="Times New Roman"/>
          <w:sz w:val="24"/>
          <w:szCs w:val="24"/>
        </w:rPr>
        <w:t>003-88085205</w:t>
      </w:r>
      <w:r w:rsidRPr="00B920A8">
        <w:rPr>
          <w:rFonts w:ascii="Times New Roman" w:hAnsi="Times New Roman" w:cs="Times New Roman"/>
          <w:color w:val="000000"/>
          <w:spacing w:val="1"/>
          <w:sz w:val="24"/>
          <w:szCs w:val="24"/>
        </w:rPr>
        <w:t>-2017.</w:t>
      </w:r>
    </w:p>
    <w:p w14:paraId="2CF5E2C4" w14:textId="77777777" w:rsidR="00B920A8" w:rsidRPr="00B920A8" w:rsidRDefault="00B920A8" w:rsidP="00B920A8">
      <w:pPr>
        <w:ind w:firstLine="550"/>
        <w:jc w:val="both"/>
        <w:rPr>
          <w:rFonts w:ascii="Times New Roman" w:hAnsi="Times New Roman" w:cs="Times New Roman"/>
          <w:sz w:val="24"/>
          <w:szCs w:val="24"/>
        </w:rPr>
      </w:pPr>
      <w:r w:rsidRPr="00B920A8">
        <w:rPr>
          <w:rFonts w:ascii="Times New Roman" w:hAnsi="Times New Roman" w:cs="Times New Roman"/>
          <w:sz w:val="24"/>
          <w:szCs w:val="24"/>
          <w:u w:val="single"/>
        </w:rPr>
        <w:t>Предприятие изготовитель:</w:t>
      </w:r>
      <w:r w:rsidRPr="00B920A8">
        <w:rPr>
          <w:rFonts w:ascii="Times New Roman" w:hAnsi="Times New Roman" w:cs="Times New Roman"/>
          <w:sz w:val="24"/>
          <w:szCs w:val="24"/>
        </w:rPr>
        <w:t xml:space="preserve"> </w:t>
      </w:r>
    </w:p>
    <w:p w14:paraId="7009319F" w14:textId="77777777" w:rsidR="00B920A8" w:rsidRPr="00B920A8" w:rsidRDefault="00B920A8" w:rsidP="00B920A8">
      <w:pPr>
        <w:ind w:right="-1"/>
        <w:jc w:val="both"/>
        <w:rPr>
          <w:rFonts w:ascii="Times New Roman" w:hAnsi="Times New Roman" w:cs="Times New Roman"/>
          <w:sz w:val="24"/>
          <w:szCs w:val="24"/>
        </w:rPr>
      </w:pPr>
      <w:r w:rsidRPr="00B920A8">
        <w:rPr>
          <w:rFonts w:ascii="Times New Roman" w:hAnsi="Times New Roman" w:cs="Times New Roman"/>
          <w:sz w:val="24"/>
          <w:szCs w:val="24"/>
        </w:rPr>
        <w:t>Общество с ограниченной ответственностью «Вектор-ПМ» (ООО «Вектор-ПМ»).</w:t>
      </w:r>
    </w:p>
    <w:p w14:paraId="2BC19859" w14:textId="77777777" w:rsidR="00B920A8" w:rsidRPr="00B920A8" w:rsidRDefault="00B920A8" w:rsidP="00B920A8">
      <w:pPr>
        <w:ind w:right="-1"/>
        <w:jc w:val="both"/>
        <w:rPr>
          <w:rFonts w:ascii="Times New Roman" w:hAnsi="Times New Roman" w:cs="Times New Roman"/>
          <w:sz w:val="24"/>
          <w:szCs w:val="24"/>
        </w:rPr>
      </w:pPr>
      <w:r w:rsidRPr="00B920A8">
        <w:rPr>
          <w:rFonts w:ascii="Times New Roman" w:hAnsi="Times New Roman" w:cs="Times New Roman"/>
          <w:sz w:val="24"/>
          <w:szCs w:val="24"/>
        </w:rPr>
        <w:t>адрес: 614038, г. Пермь, а/я 7259.</w:t>
      </w:r>
    </w:p>
    <w:p w14:paraId="3CFE6446" w14:textId="77777777" w:rsidR="00B920A8" w:rsidRPr="00B920A8" w:rsidRDefault="00B920A8" w:rsidP="00B920A8">
      <w:pPr>
        <w:widowControl w:val="0"/>
        <w:ind w:firstLine="567"/>
        <w:jc w:val="both"/>
        <w:rPr>
          <w:rFonts w:ascii="Times New Roman" w:hAnsi="Times New Roman" w:cs="Times New Roman"/>
          <w:sz w:val="24"/>
          <w:szCs w:val="24"/>
        </w:rPr>
      </w:pPr>
    </w:p>
    <w:p w14:paraId="0659B863" w14:textId="77777777" w:rsidR="00B920A8" w:rsidRDefault="00B920A8">
      <w:pPr>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могут выпускаться в различных модификациях, отличающихся друг от друга конструктивным исполнением, количеством измерительных каналов, выходных устройств, количеством и типом</w:t>
      </w:r>
      <w:r>
        <w:rPr>
          <w:rFonts w:ascii="Times New Roman" w:hAnsi="Times New Roman" w:cs="Times New Roman"/>
          <w:sz w:val="24"/>
          <w:szCs w:val="24"/>
        </w:rPr>
        <w:t xml:space="preserve"> цифровых</w:t>
      </w:r>
      <w:r w:rsidRPr="00B920A8">
        <w:rPr>
          <w:rFonts w:ascii="Times New Roman" w:hAnsi="Times New Roman" w:cs="Times New Roman"/>
          <w:sz w:val="24"/>
          <w:szCs w:val="24"/>
        </w:rPr>
        <w:t xml:space="preserve"> интерфейсов.</w:t>
      </w:r>
    </w:p>
    <w:p w14:paraId="3B03511B" w14:textId="77777777" w:rsidR="00B920A8" w:rsidRDefault="00B920A8">
      <w:r>
        <w:br w:type="page"/>
      </w:r>
    </w:p>
    <w:p w14:paraId="094B59EB" w14:textId="77777777" w:rsidR="00483969" w:rsidRPr="007751E6" w:rsidRDefault="00974E53" w:rsidP="00974E53">
      <w:pPr>
        <w:pStyle w:val="1"/>
        <w:rPr>
          <w:b w:val="0"/>
        </w:rPr>
      </w:pPr>
      <w:bookmarkStart w:id="2" w:name="_Toc198734924"/>
      <w:r w:rsidRPr="00974E53">
        <w:lastRenderedPageBreak/>
        <w:t xml:space="preserve">1. </w:t>
      </w:r>
      <w:r w:rsidR="00483969" w:rsidRPr="007751E6">
        <w:t xml:space="preserve">Описание и </w:t>
      </w:r>
      <w:r w:rsidR="00C13C08" w:rsidRPr="00C13C08">
        <w:t>характеристики изделия</w:t>
      </w:r>
      <w:bookmarkEnd w:id="2"/>
    </w:p>
    <w:p w14:paraId="2AC54F6F" w14:textId="77777777" w:rsidR="00483969" w:rsidRPr="009A75E8" w:rsidRDefault="00974E53" w:rsidP="00974E53">
      <w:pPr>
        <w:pStyle w:val="2"/>
      </w:pPr>
      <w:bookmarkStart w:id="3" w:name="_Toc198734925"/>
      <w:r w:rsidRPr="00974E53">
        <w:t xml:space="preserve">1.1 </w:t>
      </w:r>
      <w:r w:rsidR="00483969" w:rsidRPr="009A75E8">
        <w:t>Назначение изделия</w:t>
      </w:r>
      <w:bookmarkEnd w:id="3"/>
    </w:p>
    <w:p w14:paraId="6E851E9A" w14:textId="77777777" w:rsidR="00DD4A92" w:rsidRPr="00DD4A92" w:rsidRDefault="00DD4A92" w:rsidP="00DD4A92">
      <w:pPr>
        <w:tabs>
          <w:tab w:val="left" w:pos="0"/>
        </w:tabs>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серии КСК10.7-1В5Р и КСК10.7-1В</w:t>
      </w:r>
      <w:r w:rsidR="00395233">
        <w:rPr>
          <w:rFonts w:ascii="Times New Roman" w:hAnsi="Times New Roman" w:cs="Times New Roman"/>
          <w:sz w:val="24"/>
          <w:szCs w:val="24"/>
        </w:rPr>
        <w:t>5</w:t>
      </w:r>
      <w:r w:rsidRPr="00DD4A92">
        <w:rPr>
          <w:rFonts w:ascii="Times New Roman" w:hAnsi="Times New Roman" w:cs="Times New Roman"/>
          <w:sz w:val="24"/>
          <w:szCs w:val="24"/>
        </w:rPr>
        <w:t>Р</w:t>
      </w:r>
      <w:r w:rsidR="00395233">
        <w:rPr>
          <w:rFonts w:ascii="Times New Roman" w:hAnsi="Times New Roman" w:cs="Times New Roman"/>
          <w:sz w:val="24"/>
          <w:szCs w:val="24"/>
        </w:rPr>
        <w:t>-(24В)</w:t>
      </w:r>
      <w:r w:rsidRPr="00DD4A92">
        <w:rPr>
          <w:rFonts w:ascii="Times New Roman" w:hAnsi="Times New Roman" w:cs="Times New Roman"/>
          <w:sz w:val="24"/>
          <w:szCs w:val="24"/>
        </w:rPr>
        <w:t xml:space="preserve"> (далее прибор, приборы) предназначены для измерения и индикации значений веса и осуществления функции дозирования. Дозирование осуществляется путём программного управления исполнительными устройствами. Исполнительными устройствами в приборах являются электромагнитные реле. Для измерения веса в качестве первичных преобразователей используются тензодатчики. Для подключения выносных органов управления (кнопок) приборы имеют два дискретных входа.</w:t>
      </w:r>
    </w:p>
    <w:p w14:paraId="03F3EC84" w14:textId="77777777" w:rsidR="00DD4A92" w:rsidRPr="00DD4A92" w:rsidRDefault="00DD4A92" w:rsidP="00DD4A92">
      <w:pPr>
        <w:ind w:firstLine="567"/>
        <w:rPr>
          <w:rFonts w:ascii="Times New Roman" w:hAnsi="Times New Roman" w:cs="Times New Roman"/>
          <w:b/>
          <w:bCs/>
          <w:kern w:val="32"/>
          <w:sz w:val="24"/>
          <w:szCs w:val="24"/>
        </w:rPr>
      </w:pPr>
      <w:r w:rsidRPr="00DD4A92">
        <w:rPr>
          <w:rFonts w:ascii="Times New Roman" w:hAnsi="Times New Roman" w:cs="Times New Roman"/>
          <w:sz w:val="24"/>
          <w:szCs w:val="24"/>
        </w:rPr>
        <w:t>Приборы имеют два режима работы: режим "дозатор", в котором прибор работает в автоматическом режиме и осуществляет дозирование по заданной пользователем программе, и режим работы "по уставке", в котором реле прибора работают независимо друг от друга и управление ими осуществляется по заданным значениям – «уставкам».</w:t>
      </w:r>
    </w:p>
    <w:p w14:paraId="3FC52D17" w14:textId="77777777" w:rsidR="00DD4A92" w:rsidRPr="00DD4A92" w:rsidRDefault="00DD4A92" w:rsidP="00DD4A92">
      <w:pPr>
        <w:ind w:firstLine="567"/>
        <w:jc w:val="both"/>
        <w:rPr>
          <w:rFonts w:ascii="Times New Roman" w:hAnsi="Times New Roman" w:cs="Times New Roman"/>
          <w:sz w:val="24"/>
          <w:szCs w:val="24"/>
        </w:rPr>
      </w:pPr>
      <w:r w:rsidRPr="00DD4A92">
        <w:rPr>
          <w:rFonts w:ascii="Times New Roman" w:hAnsi="Times New Roman" w:cs="Times New Roman"/>
          <w:b/>
          <w:bCs/>
          <w:kern w:val="32"/>
          <w:sz w:val="24"/>
          <w:szCs w:val="24"/>
        </w:rPr>
        <w:t xml:space="preserve"> </w:t>
      </w:r>
      <w:r w:rsidRPr="00DD4A92">
        <w:rPr>
          <w:rFonts w:ascii="Times New Roman" w:hAnsi="Times New Roman" w:cs="Times New Roman"/>
          <w:bCs/>
          <w:kern w:val="32"/>
          <w:sz w:val="24"/>
          <w:szCs w:val="24"/>
        </w:rPr>
        <w:t xml:space="preserve">Для подключения к компьютеру или контроллеру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 Для работы в сети RS485 приборы используют протокол Modbus-ASCII либо Modbus -RTU.</w:t>
      </w:r>
      <w:bookmarkStart w:id="4" w:name="_Toc45614268"/>
      <w:bookmarkStart w:id="5" w:name="_Toc45628775"/>
      <w:bookmarkStart w:id="6" w:name="_Toc45628994"/>
      <w:bookmarkStart w:id="7" w:name="_Toc45629692"/>
      <w:bookmarkStart w:id="8" w:name="_Toc45791244"/>
      <w:r w:rsidRPr="00DD4A92">
        <w:rPr>
          <w:rFonts w:ascii="Times New Roman" w:hAnsi="Times New Roman" w:cs="Times New Roman"/>
          <w:bCs/>
          <w:kern w:val="32"/>
          <w:sz w:val="24"/>
          <w:szCs w:val="24"/>
        </w:rPr>
        <w:t xml:space="preserve"> </w:t>
      </w:r>
      <w:bookmarkEnd w:id="4"/>
      <w:bookmarkEnd w:id="5"/>
      <w:bookmarkEnd w:id="6"/>
      <w:bookmarkEnd w:id="7"/>
      <w:bookmarkEnd w:id="8"/>
    </w:p>
    <w:p w14:paraId="0A5F9A7C" w14:textId="77777777" w:rsidR="00DD4A92" w:rsidRPr="00DD4A92" w:rsidRDefault="00DD4A92" w:rsidP="00DD4A92">
      <w:pPr>
        <w:tabs>
          <w:tab w:val="left" w:pos="0"/>
        </w:tabs>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могут быть использованы в системах автоматизации процессов взвешивания и дозирования в различных отраслях промышленности, а также в сельском хозяйстве.</w:t>
      </w:r>
    </w:p>
    <w:p w14:paraId="10B63355" w14:textId="77777777" w:rsidR="00DD4A92" w:rsidRPr="00126E0A" w:rsidRDefault="00DD4A92" w:rsidP="00415273">
      <w:pPr>
        <w:pStyle w:val="a3"/>
        <w:ind w:left="1080"/>
        <w:rPr>
          <w:rFonts w:ascii="Times New Roman" w:hAnsi="Times New Roman" w:cs="Times New Roman"/>
          <w:sz w:val="24"/>
          <w:szCs w:val="24"/>
        </w:rPr>
      </w:pPr>
    </w:p>
    <w:p w14:paraId="38DC04C4" w14:textId="77777777" w:rsidR="00483969" w:rsidRPr="009A75E8" w:rsidRDefault="00974E53" w:rsidP="00974E53">
      <w:pPr>
        <w:pStyle w:val="2"/>
      </w:pPr>
      <w:bookmarkStart w:id="9" w:name="_Toc198734926"/>
      <w:r w:rsidRPr="00974E53">
        <w:t xml:space="preserve">1.2 </w:t>
      </w:r>
      <w:r w:rsidR="00483969" w:rsidRPr="009A75E8">
        <w:t>Технические характеристики</w:t>
      </w:r>
      <w:r w:rsidR="009460A4" w:rsidRPr="009A75E8">
        <w:t xml:space="preserve"> и условия эксплуатации</w:t>
      </w:r>
      <w:bookmarkEnd w:id="9"/>
    </w:p>
    <w:p w14:paraId="6BAFB894" w14:textId="77777777" w:rsidR="001B6026" w:rsidRPr="00565C8F" w:rsidRDefault="001B6026" w:rsidP="001B6026">
      <w:pPr>
        <w:ind w:right="108"/>
        <w:jc w:val="both"/>
        <w:rPr>
          <w:i/>
          <w:sz w:val="28"/>
          <w:szCs w:val="28"/>
        </w:rPr>
      </w:pPr>
      <w:r w:rsidRPr="00565C8F">
        <w:rPr>
          <w:i/>
          <w:sz w:val="28"/>
          <w:szCs w:val="28"/>
        </w:rPr>
        <w:t xml:space="preserve">Таблица </w:t>
      </w:r>
      <w:r>
        <w:rPr>
          <w:i/>
          <w:sz w:val="28"/>
          <w:szCs w:val="28"/>
        </w:rPr>
        <w:t>1</w:t>
      </w:r>
      <w:r w:rsidRPr="00565C8F">
        <w:rPr>
          <w:i/>
          <w:sz w:val="28"/>
          <w:szCs w:val="28"/>
        </w:rPr>
        <w:t xml:space="preserve"> </w:t>
      </w:r>
      <w:r>
        <w:rPr>
          <w:i/>
          <w:sz w:val="28"/>
          <w:szCs w:val="28"/>
        </w:rPr>
        <w:t>Т</w:t>
      </w:r>
      <w:r w:rsidRPr="00565C8F">
        <w:rPr>
          <w:i/>
          <w:sz w:val="28"/>
          <w:szCs w:val="28"/>
        </w:rPr>
        <w:t>ехнические характеристики прибора КСК10</w:t>
      </w:r>
      <w:r>
        <w:rPr>
          <w:i/>
          <w:sz w:val="28"/>
          <w:szCs w:val="28"/>
        </w:rPr>
        <w:t>.7</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4087"/>
      </w:tblGrid>
      <w:tr w:rsidR="001B6026" w14:paraId="4FC5740A" w14:textId="77777777" w:rsidTr="00F90CC1">
        <w:trPr>
          <w:trHeight w:val="152"/>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F48FCC0"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Обозначение модификации</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E153CAC" w14:textId="77777777" w:rsidR="001B6026" w:rsidRPr="00AF0220" w:rsidRDefault="003F6A00" w:rsidP="00F90CC1">
            <w:pPr>
              <w:ind w:firstLine="567"/>
              <w:jc w:val="center"/>
              <w:rPr>
                <w:rFonts w:ascii="Times New Roman" w:hAnsi="Times New Roman" w:cs="Times New Roman"/>
                <w:sz w:val="24"/>
                <w:szCs w:val="24"/>
              </w:rPr>
            </w:pPr>
            <w:r>
              <w:rPr>
                <w:rFonts w:ascii="Times New Roman" w:hAnsi="Times New Roman" w:cs="Times New Roman"/>
                <w:sz w:val="24"/>
                <w:szCs w:val="24"/>
              </w:rPr>
              <w:t>КСК10.7</w:t>
            </w:r>
          </w:p>
        </w:tc>
      </w:tr>
      <w:tr w:rsidR="001B6026" w14:paraId="21C6761C" w14:textId="77777777" w:rsidTr="00F90CC1">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5019080"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весоизмерительного датчика (</w:t>
            </w:r>
            <w:r w:rsidRPr="00AF0220">
              <w:rPr>
                <w:rFonts w:ascii="Times New Roman" w:hAnsi="Times New Roman" w:cs="Times New Roman"/>
                <w:sz w:val="24"/>
                <w:szCs w:val="24"/>
                <w:lang w:val="en-US"/>
              </w:rPr>
              <w:t>U</w:t>
            </w:r>
            <w:r w:rsidRPr="00AF0220">
              <w:rPr>
                <w:rFonts w:ascii="Times New Roman" w:hAnsi="Times New Roman" w:cs="Times New Roman"/>
                <w:sz w:val="24"/>
                <w:szCs w:val="24"/>
                <w:vertAlign w:val="subscript"/>
                <w:lang w:val="en-US"/>
              </w:rPr>
              <w:t>exe</w:t>
            </w:r>
            <w:r w:rsidRPr="00AF0220">
              <w:rPr>
                <w:rFonts w:ascii="Times New Roman" w:hAnsi="Times New Roman" w:cs="Times New Roman"/>
                <w:sz w:val="24"/>
                <w:szCs w:val="24"/>
              </w:rPr>
              <w:t>),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8117BC9"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5</w:t>
            </w:r>
          </w:p>
        </w:tc>
      </w:tr>
      <w:tr w:rsidR="001B6026" w14:paraId="4E965C42" w14:textId="77777777" w:rsidTr="00F90CC1">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5ADCA77"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Максимальное входное напряжение,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73D1D36"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p>
        </w:tc>
      </w:tr>
      <w:tr w:rsidR="001B6026" w14:paraId="2815C652" w14:textId="77777777" w:rsidTr="00F90CC1">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95E404A"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Диапазон входного сигнала, мВ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FD561CD"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-16… +</w:t>
            </w:r>
            <w:r w:rsidRPr="00AF0220">
              <w:rPr>
                <w:rFonts w:ascii="Times New Roman" w:hAnsi="Times New Roman" w:cs="Times New Roman"/>
                <w:sz w:val="24"/>
                <w:szCs w:val="24"/>
              </w:rPr>
              <w:t>16</w:t>
            </w:r>
          </w:p>
        </w:tc>
      </w:tr>
      <w:tr w:rsidR="001B6026" w14:paraId="1726CABC" w14:textId="77777777" w:rsidTr="00F90CC1">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6661140"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 xml:space="preserve">Минимальное и максимальное полные сопротивления </w:t>
            </w:r>
          </w:p>
          <w:p w14:paraId="74B0BFCE"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весоизмерительного датчика, 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BBB2FD5"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50…2000</w:t>
            </w:r>
          </w:p>
        </w:tc>
      </w:tr>
      <w:tr w:rsidR="001B6026" w14:paraId="275AD033" w14:textId="77777777" w:rsidTr="00F90CC1">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63C454B"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измеряемых значений рабочего коэффициента передачи (РКП) датчика, мВ/В</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113B3487"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от 0,0 до 3,0</w:t>
            </w:r>
          </w:p>
        </w:tc>
      </w:tr>
      <w:tr w:rsidR="001B6026" w14:paraId="68CC89E9" w14:textId="77777777" w:rsidTr="00F90CC1">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1F1EDFF"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Диапазон рабочих температур</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94435B1"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 xml:space="preserve">от минус 20 до </w:t>
            </w:r>
            <w:r w:rsidRPr="00AF0220">
              <w:rPr>
                <w:rFonts w:ascii="Times New Roman" w:eastAsia="Calibri" w:hAnsi="Times New Roman" w:cs="Times New Roman"/>
                <w:sz w:val="24"/>
                <w:szCs w:val="24"/>
                <w:lang w:val="en-US"/>
              </w:rPr>
              <w:t>+</w:t>
            </w:r>
            <w:r w:rsidRPr="00AF0220">
              <w:rPr>
                <w:rFonts w:ascii="Times New Roman" w:eastAsia="Calibri" w:hAnsi="Times New Roman" w:cs="Times New Roman"/>
                <w:sz w:val="24"/>
                <w:szCs w:val="24"/>
              </w:rPr>
              <w:t>5</w:t>
            </w:r>
            <w:r w:rsidRPr="00AF0220">
              <w:rPr>
                <w:rFonts w:ascii="Times New Roman" w:eastAsia="Calibri" w:hAnsi="Times New Roman" w:cs="Times New Roman"/>
                <w:sz w:val="24"/>
                <w:szCs w:val="24"/>
                <w:lang w:val="en-US"/>
              </w:rPr>
              <w:t>0</w:t>
            </w:r>
            <w:r w:rsidRPr="00AF0220">
              <w:rPr>
                <w:rFonts w:ascii="Times New Roman" w:eastAsia="Calibri" w:hAnsi="Times New Roman" w:cs="Times New Roman"/>
                <w:sz w:val="24"/>
                <w:szCs w:val="24"/>
              </w:rPr>
              <w:t xml:space="preserve"> °С</w:t>
            </w:r>
          </w:p>
        </w:tc>
      </w:tr>
      <w:tr w:rsidR="001B6026" w14:paraId="42536272" w14:textId="77777777" w:rsidTr="00F90CC1">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9D39BD8"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Количество измерительных каналов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60E6C09" w14:textId="77777777" w:rsidR="001B6026" w:rsidRPr="00AF0220" w:rsidRDefault="001B6026" w:rsidP="00F90CC1">
            <w:pPr>
              <w:ind w:firstLine="567"/>
              <w:jc w:val="center"/>
              <w:rPr>
                <w:rFonts w:ascii="Times New Roman" w:eastAsia="Calibri" w:hAnsi="Times New Roman" w:cs="Times New Roman"/>
                <w:sz w:val="24"/>
                <w:szCs w:val="24"/>
                <w:highlight w:val="yellow"/>
              </w:rPr>
            </w:pPr>
            <w:r w:rsidRPr="00AF0220">
              <w:rPr>
                <w:rFonts w:ascii="Times New Roman" w:eastAsia="Calibri" w:hAnsi="Times New Roman" w:cs="Times New Roman"/>
                <w:sz w:val="24"/>
                <w:szCs w:val="24"/>
              </w:rPr>
              <w:t>1</w:t>
            </w:r>
          </w:p>
        </w:tc>
      </w:tr>
      <w:tr w:rsidR="001B6026" w14:paraId="09781B33" w14:textId="77777777" w:rsidTr="00F90CC1">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3F48CB4"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 xml:space="preserve">Доля предела допускаемой погрешности прибора от </w:t>
            </w:r>
          </w:p>
          <w:p w14:paraId="27C68E57"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предела допускаемой погрешности весов в сборе, (</w:t>
            </w:r>
            <w:r w:rsidRPr="00AF0220">
              <w:rPr>
                <w:rFonts w:ascii="Times New Roman" w:hAnsi="Times New Roman" w:cs="Times New Roman"/>
                <w:sz w:val="24"/>
                <w:szCs w:val="24"/>
                <w:lang w:val="en-US"/>
              </w:rPr>
              <w:t>p</w:t>
            </w:r>
            <w:r w:rsidRPr="00AF0220">
              <w:rPr>
                <w:rFonts w:ascii="Times New Roman" w:hAnsi="Times New Roman" w:cs="Times New Roman"/>
                <w:sz w:val="24"/>
                <w:szCs w:val="24"/>
                <w:vertAlign w:val="subscript"/>
                <w:lang w:val="en-US"/>
              </w:rPr>
              <w:t>ind</w:t>
            </w:r>
            <w:r w:rsidRPr="00AF0220">
              <w:rPr>
                <w:rFonts w:ascii="Times New Roman" w:hAnsi="Times New Roman" w:cs="Times New Roman"/>
                <w:sz w:val="24"/>
                <w:szCs w:val="24"/>
              </w:rPr>
              <w:t>)</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74F54E2"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06B8C6B4" w14:textId="77777777" w:rsidTr="00F90CC1">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FB836BD"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Кабельное соединение с весоизмерительным датчиком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918C7E1"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4 проводное</w:t>
            </w:r>
          </w:p>
        </w:tc>
      </w:tr>
      <w:tr w:rsidR="001B6026" w14:paraId="5F0DAF5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9AB9133"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Число разрядов индикации результата взвешивания</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5EE3901"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r w:rsidR="00DD4A92" w:rsidRPr="00AF0220">
              <w:rPr>
                <w:rFonts w:ascii="Times New Roman" w:hAnsi="Times New Roman" w:cs="Times New Roman"/>
                <w:sz w:val="24"/>
                <w:szCs w:val="24"/>
              </w:rPr>
              <w:t>,5,6</w:t>
            </w:r>
          </w:p>
        </w:tc>
      </w:tr>
      <w:tr w:rsidR="001B6026" w14:paraId="2F9DF5CD"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B0D27A7"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Высота символов индикации,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2B6F33B"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w:t>
            </w:r>
            <w:r w:rsidR="00AF0220" w:rsidRPr="00AF0220">
              <w:rPr>
                <w:rFonts w:ascii="Times New Roman" w:hAnsi="Times New Roman" w:cs="Times New Roman"/>
                <w:sz w:val="24"/>
                <w:szCs w:val="24"/>
              </w:rPr>
              <w:t>2</w:t>
            </w:r>
            <w:r w:rsidRPr="00AF0220">
              <w:rPr>
                <w:rFonts w:ascii="Times New Roman" w:hAnsi="Times New Roman" w:cs="Times New Roman"/>
                <w:sz w:val="24"/>
                <w:szCs w:val="24"/>
              </w:rPr>
              <w:t>-20</w:t>
            </w:r>
          </w:p>
        </w:tc>
      </w:tr>
      <w:tr w:rsidR="001B6026" w14:paraId="2B156E47"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9EB8B5E"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Масса, кг, не более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C4E8372"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12AA621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03466AB"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прибора,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55395E6"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от 187 до 242</w:t>
            </w:r>
            <w:r w:rsidRPr="00AF0220">
              <w:rPr>
                <w:rFonts w:ascii="Times New Roman" w:hAnsi="Times New Roman" w:cs="Times New Roman"/>
                <w:sz w:val="24"/>
                <w:szCs w:val="24"/>
              </w:rPr>
              <w:t xml:space="preserve">, </w:t>
            </w:r>
            <w:r w:rsidRPr="00AF0220">
              <w:rPr>
                <w:rFonts w:ascii="Times New Roman" w:eastAsia="Calibri" w:hAnsi="Times New Roman" w:cs="Times New Roman"/>
                <w:sz w:val="24"/>
                <w:szCs w:val="24"/>
              </w:rPr>
              <w:t>при частоте 50 (±1) Гц</w:t>
            </w:r>
          </w:p>
        </w:tc>
      </w:tr>
      <w:tr w:rsidR="001B6026" w14:paraId="1323135F"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tcPr>
          <w:p w14:paraId="2D80BA8F"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lastRenderedPageBreak/>
              <w:t>Напряжение питания прибора, В (для модификации 24В) (*)</w:t>
            </w:r>
          </w:p>
        </w:tc>
        <w:tc>
          <w:tcPr>
            <w:tcW w:w="4087" w:type="dxa"/>
            <w:tcBorders>
              <w:top w:val="single" w:sz="4" w:space="0" w:color="auto"/>
              <w:left w:val="single" w:sz="4" w:space="0" w:color="auto"/>
              <w:bottom w:val="single" w:sz="4" w:space="0" w:color="auto"/>
              <w:right w:val="single" w:sz="4" w:space="0" w:color="auto"/>
            </w:tcBorders>
            <w:vAlign w:val="center"/>
          </w:tcPr>
          <w:p w14:paraId="3E81C303" w14:textId="77777777" w:rsidR="001B6026" w:rsidRPr="00AF0220" w:rsidRDefault="001B6026" w:rsidP="00F90CC1">
            <w:pPr>
              <w:ind w:firstLine="567"/>
              <w:jc w:val="center"/>
              <w:rPr>
                <w:rFonts w:ascii="Times New Roman" w:eastAsia="Calibri" w:hAnsi="Times New Roman" w:cs="Times New Roman"/>
                <w:sz w:val="24"/>
                <w:szCs w:val="24"/>
              </w:rPr>
            </w:pPr>
            <w:r w:rsidRPr="00AF0220">
              <w:rPr>
                <w:rFonts w:ascii="Times New Roman" w:eastAsia="Calibri" w:hAnsi="Times New Roman" w:cs="Times New Roman"/>
                <w:sz w:val="24"/>
                <w:szCs w:val="24"/>
              </w:rPr>
              <w:t>от 12 до 30 постоянного тока</w:t>
            </w:r>
          </w:p>
        </w:tc>
      </w:tr>
      <w:tr w:rsidR="001B6026" w14:paraId="1637A271"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3AAEFB7"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Габаритные размеры,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FBB0EE8"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96×96×110</w:t>
            </w:r>
          </w:p>
        </w:tc>
      </w:tr>
      <w:tr w:rsidR="001B6026" w14:paraId="292F086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F5F7974"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Частота работы АЦП </w:t>
            </w:r>
          </w:p>
        </w:tc>
        <w:tc>
          <w:tcPr>
            <w:tcW w:w="4087" w:type="dxa"/>
            <w:tcBorders>
              <w:top w:val="single" w:sz="4" w:space="0" w:color="auto"/>
              <w:left w:val="single" w:sz="4" w:space="0" w:color="auto"/>
              <w:bottom w:val="single" w:sz="4" w:space="0" w:color="auto"/>
              <w:right w:val="single" w:sz="4" w:space="0" w:color="auto"/>
            </w:tcBorders>
            <w:hideMark/>
          </w:tcPr>
          <w:p w14:paraId="3CC33E05"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10 Гц, 40 Гц</w:t>
            </w:r>
          </w:p>
        </w:tc>
      </w:tr>
      <w:tr w:rsidR="001B6026" w14:paraId="6DE2FB0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C6329CC"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Тип преобразования АЦП</w:t>
            </w:r>
          </w:p>
        </w:tc>
        <w:tc>
          <w:tcPr>
            <w:tcW w:w="4087" w:type="dxa"/>
            <w:tcBorders>
              <w:top w:val="single" w:sz="4" w:space="0" w:color="auto"/>
              <w:left w:val="single" w:sz="4" w:space="0" w:color="auto"/>
              <w:bottom w:val="single" w:sz="4" w:space="0" w:color="auto"/>
              <w:right w:val="single" w:sz="4" w:space="0" w:color="auto"/>
            </w:tcBorders>
            <w:hideMark/>
          </w:tcPr>
          <w:p w14:paraId="534735AC"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Σ-Δ</w:t>
            </w:r>
          </w:p>
        </w:tc>
      </w:tr>
      <w:tr w:rsidR="001B6026" w14:paraId="424FCFA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7C4F277"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Разрядность АЦП</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19969E9E"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24 бит</w:t>
            </w:r>
          </w:p>
        </w:tc>
      </w:tr>
      <w:tr w:rsidR="001B6026" w14:paraId="619BC5B2"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tcPr>
          <w:p w14:paraId="0ADDA1EB"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Разрядность ЦАП (только для 10.1.5)</w:t>
            </w:r>
          </w:p>
        </w:tc>
        <w:tc>
          <w:tcPr>
            <w:tcW w:w="4087" w:type="dxa"/>
            <w:tcBorders>
              <w:top w:val="single" w:sz="4" w:space="0" w:color="auto"/>
              <w:left w:val="single" w:sz="4" w:space="0" w:color="auto"/>
              <w:bottom w:val="single" w:sz="4" w:space="0" w:color="auto"/>
              <w:right w:val="single" w:sz="4" w:space="0" w:color="auto"/>
            </w:tcBorders>
          </w:tcPr>
          <w:p w14:paraId="739977F4"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16 бит</w:t>
            </w:r>
          </w:p>
        </w:tc>
      </w:tr>
      <w:tr w:rsidR="001B6026" w14:paraId="7855B01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tcPr>
          <w:p w14:paraId="2FFC39D2"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Аналоговый (токовый) выход</w:t>
            </w:r>
          </w:p>
        </w:tc>
        <w:tc>
          <w:tcPr>
            <w:tcW w:w="4087" w:type="dxa"/>
            <w:tcBorders>
              <w:top w:val="single" w:sz="4" w:space="0" w:color="auto"/>
              <w:left w:val="single" w:sz="4" w:space="0" w:color="auto"/>
              <w:bottom w:val="single" w:sz="4" w:space="0" w:color="auto"/>
              <w:right w:val="single" w:sz="4" w:space="0" w:color="auto"/>
            </w:tcBorders>
          </w:tcPr>
          <w:p w14:paraId="7A43064D" w14:textId="77777777" w:rsidR="001B6026" w:rsidRPr="00AF0220" w:rsidRDefault="001B6026" w:rsidP="00F90CC1">
            <w:pPr>
              <w:ind w:firstLine="567"/>
              <w:jc w:val="center"/>
              <w:rPr>
                <w:rFonts w:ascii="Times New Roman" w:hAnsi="Times New Roman" w:cs="Times New Roman"/>
                <w:sz w:val="24"/>
                <w:szCs w:val="24"/>
              </w:rPr>
            </w:pPr>
          </w:p>
        </w:tc>
      </w:tr>
      <w:tr w:rsidR="001B6026" w14:paraId="1AEB7058"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A50F611"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Нелинейность,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5EFC94F5"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15 ppm</w:t>
            </w:r>
          </w:p>
        </w:tc>
      </w:tr>
      <w:tr w:rsidR="001B6026" w14:paraId="7F7D9E3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541A4AD"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Температурный дрейф, не более </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52577057"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 ppm/°C</w:t>
            </w:r>
          </w:p>
        </w:tc>
      </w:tr>
      <w:tr w:rsidR="001B6026" w14:paraId="28BB09C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12C3B77"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Чувствительность, мкВ/дел.</w:t>
            </w:r>
          </w:p>
        </w:tc>
        <w:tc>
          <w:tcPr>
            <w:tcW w:w="4087" w:type="dxa"/>
            <w:tcBorders>
              <w:top w:val="single" w:sz="4" w:space="0" w:color="auto"/>
              <w:left w:val="single" w:sz="4" w:space="0" w:color="auto"/>
              <w:bottom w:val="single" w:sz="4" w:space="0" w:color="auto"/>
              <w:right w:val="single" w:sz="4" w:space="0" w:color="auto"/>
            </w:tcBorders>
            <w:hideMark/>
          </w:tcPr>
          <w:p w14:paraId="68F20BC9" w14:textId="77777777" w:rsidR="001B6026" w:rsidRPr="00AF0220" w:rsidRDefault="001B6026" w:rsidP="00F90CC1">
            <w:pPr>
              <w:ind w:firstLine="567"/>
              <w:jc w:val="center"/>
              <w:rPr>
                <w:rFonts w:ascii="Times New Roman" w:hAnsi="Times New Roman" w:cs="Times New Roman"/>
                <w:color w:val="000000" w:themeColor="text1"/>
                <w:sz w:val="24"/>
                <w:szCs w:val="24"/>
              </w:rPr>
            </w:pPr>
            <w:r w:rsidRPr="00AF0220">
              <w:rPr>
                <w:rFonts w:ascii="Times New Roman" w:hAnsi="Times New Roman" w:cs="Times New Roman"/>
                <w:color w:val="000000" w:themeColor="text1"/>
                <w:sz w:val="24"/>
                <w:szCs w:val="24"/>
              </w:rPr>
              <w:t>1,4</w:t>
            </w:r>
          </w:p>
        </w:tc>
      </w:tr>
      <w:tr w:rsidR="001B6026" w14:paraId="620AD35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A7285B0" w14:textId="77777777" w:rsidR="001B6026" w:rsidRPr="00AF0220" w:rsidRDefault="001B6026" w:rsidP="00F90CC1">
            <w:pPr>
              <w:autoSpaceDE w:val="0"/>
              <w:autoSpaceDN w:val="0"/>
              <w:adjustRightInd w:val="0"/>
              <w:ind w:firstLine="27"/>
              <w:jc w:val="both"/>
              <w:rPr>
                <w:rFonts w:ascii="Times New Roman" w:hAnsi="Times New Roman" w:cs="Times New Roman"/>
                <w:sz w:val="24"/>
                <w:szCs w:val="24"/>
              </w:rPr>
            </w:pPr>
            <w:r w:rsidRPr="00AF0220">
              <w:rPr>
                <w:rFonts w:ascii="Times New Roman" w:hAnsi="Times New Roman" w:cs="Times New Roman"/>
                <w:sz w:val="24"/>
                <w:szCs w:val="24"/>
              </w:rPr>
              <w:t>Количество подключаемых тензодатчиков, шт.</w:t>
            </w:r>
          </w:p>
        </w:tc>
        <w:tc>
          <w:tcPr>
            <w:tcW w:w="4087" w:type="dxa"/>
            <w:tcBorders>
              <w:top w:val="single" w:sz="4" w:space="0" w:color="auto"/>
              <w:left w:val="single" w:sz="4" w:space="0" w:color="auto"/>
              <w:bottom w:val="single" w:sz="4" w:space="0" w:color="auto"/>
              <w:right w:val="single" w:sz="4" w:space="0" w:color="auto"/>
            </w:tcBorders>
            <w:hideMark/>
          </w:tcPr>
          <w:p w14:paraId="067F707B" w14:textId="77777777" w:rsidR="001B6026" w:rsidRPr="00AF0220" w:rsidRDefault="001B6026" w:rsidP="003F6A00">
            <w:pPr>
              <w:jc w:val="center"/>
              <w:rPr>
                <w:rFonts w:ascii="Times New Roman" w:hAnsi="Times New Roman" w:cs="Times New Roman"/>
                <w:sz w:val="24"/>
                <w:szCs w:val="24"/>
              </w:rPr>
            </w:pPr>
            <w:r w:rsidRPr="00AF0220">
              <w:rPr>
                <w:rFonts w:ascii="Times New Roman" w:hAnsi="Times New Roman" w:cs="Times New Roman"/>
                <w:sz w:val="24"/>
                <w:szCs w:val="24"/>
              </w:rPr>
              <w:t>от 1 до 6 с</w:t>
            </w:r>
            <w:r w:rsidR="003F6A00">
              <w:rPr>
                <w:rFonts w:ascii="Times New Roman" w:hAnsi="Times New Roman" w:cs="Times New Roman"/>
                <w:sz w:val="24"/>
                <w:szCs w:val="24"/>
              </w:rPr>
              <w:t>о входным сопротивлением 350 Ом</w:t>
            </w:r>
          </w:p>
        </w:tc>
      </w:tr>
      <w:tr w:rsidR="001B6026" w14:paraId="0D2361A6"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45B3E7F" w14:textId="77777777" w:rsidR="001B6026" w:rsidRPr="00AF0220" w:rsidRDefault="001B6026" w:rsidP="00F90CC1">
            <w:pPr>
              <w:autoSpaceDE w:val="0"/>
              <w:autoSpaceDN w:val="0"/>
              <w:adjustRightInd w:val="0"/>
              <w:ind w:firstLine="27"/>
              <w:jc w:val="both"/>
              <w:rPr>
                <w:rFonts w:ascii="Times New Roman" w:hAnsi="Times New Roman" w:cs="Times New Roman"/>
                <w:sz w:val="24"/>
                <w:szCs w:val="24"/>
              </w:rPr>
            </w:pPr>
            <w:r w:rsidRPr="00AF0220">
              <w:rPr>
                <w:rFonts w:ascii="Times New Roman" w:hAnsi="Times New Roman" w:cs="Times New Roman"/>
                <w:sz w:val="24"/>
                <w:szCs w:val="24"/>
              </w:rPr>
              <w:t>Минимальное входное сопротивление тензодатчиков на 1 измерительный канал</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4B797251"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50 Ом</w:t>
            </w:r>
          </w:p>
        </w:tc>
      </w:tr>
      <w:tr w:rsidR="001B6026" w14:paraId="163BE0B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165D714"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Относительная влажность,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5AF8CF77"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90 %</w:t>
            </w:r>
          </w:p>
        </w:tc>
      </w:tr>
      <w:tr w:rsidR="001B6026" w14:paraId="7F6F124C"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228E08B"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 xml:space="preserve">Потребляемая мощность, не более </w:t>
            </w:r>
          </w:p>
        </w:tc>
        <w:tc>
          <w:tcPr>
            <w:tcW w:w="4087" w:type="dxa"/>
            <w:tcBorders>
              <w:top w:val="single" w:sz="4" w:space="0" w:color="auto"/>
              <w:left w:val="single" w:sz="4" w:space="0" w:color="auto"/>
              <w:bottom w:val="single" w:sz="4" w:space="0" w:color="auto"/>
              <w:right w:val="single" w:sz="4" w:space="0" w:color="auto"/>
            </w:tcBorders>
            <w:hideMark/>
          </w:tcPr>
          <w:p w14:paraId="453AE4FA"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10 Вт</w:t>
            </w:r>
          </w:p>
        </w:tc>
      </w:tr>
      <w:tr w:rsidR="001B6026" w14:paraId="2342191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31DF8C0"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Степень защиты корпуса</w:t>
            </w:r>
          </w:p>
        </w:tc>
        <w:tc>
          <w:tcPr>
            <w:tcW w:w="4087" w:type="dxa"/>
            <w:tcBorders>
              <w:top w:val="single" w:sz="4" w:space="0" w:color="auto"/>
              <w:left w:val="single" w:sz="4" w:space="0" w:color="auto"/>
              <w:bottom w:val="single" w:sz="4" w:space="0" w:color="auto"/>
              <w:right w:val="single" w:sz="4" w:space="0" w:color="auto"/>
            </w:tcBorders>
            <w:hideMark/>
          </w:tcPr>
          <w:p w14:paraId="0FDCC36E"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IP</w:t>
            </w:r>
            <w:r w:rsidRPr="00AF0220">
              <w:rPr>
                <w:rFonts w:ascii="Times New Roman" w:hAnsi="Times New Roman" w:cs="Times New Roman"/>
                <w:sz w:val="24"/>
                <w:szCs w:val="24"/>
              </w:rPr>
              <w:t xml:space="preserve"> 5</w:t>
            </w:r>
            <w:r w:rsidRPr="00AF0220">
              <w:rPr>
                <w:rFonts w:ascii="Times New Roman" w:hAnsi="Times New Roman" w:cs="Times New Roman"/>
                <w:sz w:val="24"/>
                <w:szCs w:val="24"/>
                <w:lang w:val="en-US"/>
              </w:rPr>
              <w:t>4</w:t>
            </w:r>
          </w:p>
        </w:tc>
      </w:tr>
      <w:tr w:rsidR="001B6026" w14:paraId="5F08DE46"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9C98828"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 xml:space="preserve">Юстировка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3794997"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по двум точкам</w:t>
            </w:r>
          </w:p>
        </w:tc>
      </w:tr>
      <w:tr w:rsidR="001B6026" w14:paraId="11DF8FB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72441B03"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 xml:space="preserve">Интерфейс для связи с ПК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9CD3E66"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RS</w:t>
            </w:r>
            <w:r w:rsidRPr="00AF0220">
              <w:rPr>
                <w:rFonts w:ascii="Times New Roman" w:hAnsi="Times New Roman" w:cs="Times New Roman"/>
                <w:sz w:val="24"/>
                <w:szCs w:val="24"/>
              </w:rPr>
              <w:t>485</w:t>
            </w:r>
          </w:p>
        </w:tc>
      </w:tr>
      <w:tr w:rsidR="001B6026" w14:paraId="08142BF2"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8995651"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Электромагнитное реле (замыкающий/переключающий)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D913E6A" w14:textId="77777777" w:rsidR="001B6026" w:rsidRPr="00AF0220" w:rsidRDefault="001B6026" w:rsidP="00F90CC1">
            <w:pPr>
              <w:ind w:firstLine="567"/>
              <w:jc w:val="center"/>
              <w:rPr>
                <w:rFonts w:ascii="Times New Roman" w:hAnsi="Times New Roman" w:cs="Times New Roman"/>
                <w:sz w:val="24"/>
                <w:szCs w:val="24"/>
                <w:lang w:val="en-US"/>
              </w:rPr>
            </w:pPr>
            <w:r w:rsidRPr="00AF0220">
              <w:rPr>
                <w:rFonts w:ascii="Times New Roman" w:hAnsi="Times New Roman" w:cs="Times New Roman"/>
                <w:sz w:val="24"/>
                <w:szCs w:val="24"/>
                <w:lang w:val="en-US"/>
              </w:rPr>
              <w:t>220 В/5 А</w:t>
            </w:r>
          </w:p>
        </w:tc>
      </w:tr>
      <w:tr w:rsidR="001B6026" w14:paraId="53A162B6"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8E6A8AD"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измеряемого веса (силы)</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13E1AC73" w14:textId="77777777" w:rsidR="001B6026" w:rsidRPr="00AF0220" w:rsidRDefault="001B6026" w:rsidP="005B17DC">
            <w:pPr>
              <w:jc w:val="center"/>
              <w:rPr>
                <w:rFonts w:ascii="Times New Roman" w:hAnsi="Times New Roman" w:cs="Times New Roman"/>
                <w:sz w:val="24"/>
                <w:szCs w:val="24"/>
                <w:lang w:val="en-US"/>
              </w:rPr>
            </w:pPr>
            <w:r w:rsidRPr="00AF0220">
              <w:rPr>
                <w:rFonts w:ascii="Times New Roman" w:hAnsi="Times New Roman" w:cs="Times New Roman"/>
                <w:sz w:val="24"/>
                <w:szCs w:val="24"/>
              </w:rPr>
              <w:t>определяется номиналом датчика</w:t>
            </w:r>
          </w:p>
        </w:tc>
      </w:tr>
      <w:tr w:rsidR="001B6026" w14:paraId="0EB664D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7154BD07" w14:textId="77777777" w:rsidR="001B6026" w:rsidRPr="00AF0220" w:rsidRDefault="001B6026" w:rsidP="00F90CC1">
            <w:pPr>
              <w:pStyle w:val="11"/>
              <w:ind w:right="-57" w:firstLine="27"/>
              <w:rPr>
                <w:sz w:val="24"/>
                <w:szCs w:val="24"/>
                <w:lang w:val="ru-RU"/>
              </w:rPr>
            </w:pPr>
            <w:r w:rsidRPr="00AF0220">
              <w:rPr>
                <w:sz w:val="24"/>
                <w:szCs w:val="24"/>
                <w:lang w:val="ru-RU"/>
              </w:rPr>
              <w:t>Материал корпуса</w:t>
            </w:r>
          </w:p>
        </w:tc>
        <w:tc>
          <w:tcPr>
            <w:tcW w:w="4087" w:type="dxa"/>
            <w:tcBorders>
              <w:top w:val="single" w:sz="4" w:space="0" w:color="auto"/>
              <w:left w:val="single" w:sz="4" w:space="0" w:color="auto"/>
              <w:bottom w:val="single" w:sz="4" w:space="0" w:color="auto"/>
              <w:right w:val="single" w:sz="4" w:space="0" w:color="auto"/>
            </w:tcBorders>
            <w:hideMark/>
          </w:tcPr>
          <w:p w14:paraId="5AE4985F" w14:textId="77777777" w:rsidR="001B6026" w:rsidRPr="00AF0220" w:rsidRDefault="001B6026" w:rsidP="00F90CC1">
            <w:pPr>
              <w:pStyle w:val="11"/>
              <w:ind w:right="-57" w:firstLine="567"/>
              <w:jc w:val="center"/>
              <w:rPr>
                <w:sz w:val="24"/>
                <w:szCs w:val="24"/>
                <w:lang w:val="ru-RU"/>
              </w:rPr>
            </w:pPr>
            <w:r w:rsidRPr="00AF0220">
              <w:rPr>
                <w:sz w:val="24"/>
                <w:szCs w:val="24"/>
                <w:lang w:val="ru-RU"/>
              </w:rPr>
              <w:t xml:space="preserve">металл </w:t>
            </w:r>
          </w:p>
        </w:tc>
      </w:tr>
      <w:tr w:rsidR="001B6026" w14:paraId="368F103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646FD93" w14:textId="77777777" w:rsidR="001B6026" w:rsidRPr="00AF0220" w:rsidRDefault="001B6026" w:rsidP="00F90CC1">
            <w:pPr>
              <w:pStyle w:val="11"/>
              <w:ind w:right="-57" w:firstLine="27"/>
              <w:rPr>
                <w:sz w:val="24"/>
                <w:szCs w:val="24"/>
                <w:lang w:val="ru-RU"/>
              </w:rPr>
            </w:pPr>
            <w:r w:rsidRPr="00AF0220">
              <w:rPr>
                <w:sz w:val="24"/>
                <w:szCs w:val="24"/>
                <w:lang w:val="ru-RU"/>
              </w:rPr>
              <w:t>Тип монтажа</w:t>
            </w:r>
            <w:r w:rsidRPr="00AF0220">
              <w:rPr>
                <w:sz w:val="24"/>
                <w:szCs w:val="24"/>
                <w:lang w:val="ru-RU"/>
              </w:rPr>
              <w:tab/>
            </w:r>
          </w:p>
        </w:tc>
        <w:tc>
          <w:tcPr>
            <w:tcW w:w="4087" w:type="dxa"/>
            <w:tcBorders>
              <w:top w:val="single" w:sz="4" w:space="0" w:color="auto"/>
              <w:left w:val="single" w:sz="4" w:space="0" w:color="auto"/>
              <w:bottom w:val="single" w:sz="4" w:space="0" w:color="auto"/>
              <w:right w:val="single" w:sz="4" w:space="0" w:color="auto"/>
            </w:tcBorders>
            <w:hideMark/>
          </w:tcPr>
          <w:p w14:paraId="6C7A9ABC" w14:textId="77777777" w:rsidR="001B6026" w:rsidRPr="00AF0220" w:rsidRDefault="001B6026" w:rsidP="00F90CC1">
            <w:pPr>
              <w:pStyle w:val="11"/>
              <w:ind w:right="-57" w:firstLine="567"/>
              <w:jc w:val="center"/>
              <w:rPr>
                <w:sz w:val="24"/>
                <w:szCs w:val="24"/>
                <w:lang w:val="ru-RU"/>
              </w:rPr>
            </w:pPr>
            <w:r w:rsidRPr="00AF0220">
              <w:rPr>
                <w:sz w:val="24"/>
                <w:szCs w:val="24"/>
                <w:lang w:val="ru-RU"/>
              </w:rPr>
              <w:t>щитовой</w:t>
            </w:r>
          </w:p>
        </w:tc>
      </w:tr>
      <w:tr w:rsidR="001B6026" w14:paraId="645CFD5F"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96CDEE0" w14:textId="77777777" w:rsidR="001B6026" w:rsidRPr="00AF0220" w:rsidRDefault="001B6026" w:rsidP="005B17DC">
            <w:pPr>
              <w:autoSpaceDE w:val="0"/>
              <w:autoSpaceDN w:val="0"/>
              <w:adjustRightInd w:val="0"/>
              <w:jc w:val="both"/>
              <w:rPr>
                <w:rFonts w:ascii="Times New Roman" w:hAnsi="Times New Roman" w:cs="Times New Roman"/>
                <w:sz w:val="24"/>
                <w:szCs w:val="24"/>
              </w:rPr>
            </w:pPr>
            <w:r w:rsidRPr="00AF0220">
              <w:rPr>
                <w:rFonts w:ascii="Times New Roman" w:hAnsi="Times New Roman" w:cs="Times New Roman"/>
                <w:sz w:val="24"/>
                <w:szCs w:val="24"/>
              </w:rPr>
              <w:t>Средний срок службы, лет,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0AEFE42"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10</w:t>
            </w:r>
          </w:p>
        </w:tc>
      </w:tr>
    </w:tbl>
    <w:p w14:paraId="5E7105B8" w14:textId="77777777" w:rsidR="001B6026" w:rsidRPr="00784796" w:rsidRDefault="001B6026" w:rsidP="00784796">
      <w:pPr>
        <w:pStyle w:val="14"/>
      </w:pPr>
      <w:r w:rsidRPr="00784796">
        <w:t>(*) Приборы с питанием 24В имеют дополнительное обозначение: «(24В)»</w:t>
      </w:r>
    </w:p>
    <w:p w14:paraId="30F54660" w14:textId="77777777" w:rsidR="001B6026" w:rsidRDefault="001B6026" w:rsidP="00784796">
      <w:pPr>
        <w:pStyle w:val="14"/>
      </w:pPr>
    </w:p>
    <w:p w14:paraId="4C99A53E" w14:textId="77777777" w:rsidR="001B6026" w:rsidRPr="00AF0220" w:rsidRDefault="001B6026" w:rsidP="00784796">
      <w:pPr>
        <w:pStyle w:val="14"/>
      </w:pPr>
      <w:r w:rsidRPr="00AF0220">
        <w:t xml:space="preserve">Программное обеспечение (далее ПО) приборов является встроенным,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AF0220">
        <w:rPr>
          <w:color w:val="000000"/>
        </w:rPr>
        <w:t>который отображается на дисплее по запросу через</w:t>
      </w:r>
      <w:r w:rsidRPr="00AF0220">
        <w:rPr>
          <w:bCs/>
          <w:color w:val="000000"/>
        </w:rPr>
        <w:t xml:space="preserve"> меню прибора.</w:t>
      </w:r>
      <w:r w:rsidRPr="00AF0220">
        <w:t xml:space="preserve"> Уровень защиты ПО соответствует высокому уровню по Р 50.2.077-2014.</w:t>
      </w:r>
    </w:p>
    <w:p w14:paraId="3D652998" w14:textId="77777777" w:rsidR="001B6026" w:rsidRPr="00AF0220" w:rsidRDefault="001B6026" w:rsidP="001B6026">
      <w:pPr>
        <w:spacing w:before="120"/>
        <w:ind w:right="83"/>
        <w:jc w:val="both"/>
        <w:rPr>
          <w:i/>
          <w:sz w:val="24"/>
          <w:szCs w:val="24"/>
        </w:rPr>
      </w:pPr>
      <w:r w:rsidRPr="00AF0220">
        <w:rPr>
          <w:i/>
          <w:sz w:val="24"/>
          <w:szCs w:val="24"/>
        </w:rPr>
        <w:t>Таблица 2 - Идентификационные данные ПО</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49"/>
      </w:tblGrid>
      <w:tr w:rsidR="001B6026" w14:paraId="73FAE53C" w14:textId="77777777" w:rsidTr="005B17DC">
        <w:trPr>
          <w:trHeight w:val="537"/>
        </w:trPr>
        <w:tc>
          <w:tcPr>
            <w:tcW w:w="5245" w:type="dxa"/>
            <w:tcBorders>
              <w:top w:val="single" w:sz="4" w:space="0" w:color="auto"/>
              <w:left w:val="single" w:sz="4" w:space="0" w:color="auto"/>
              <w:bottom w:val="single" w:sz="4" w:space="0" w:color="auto"/>
              <w:right w:val="single" w:sz="4" w:space="0" w:color="auto"/>
            </w:tcBorders>
            <w:vAlign w:val="center"/>
            <w:hideMark/>
          </w:tcPr>
          <w:p w14:paraId="6CF97F89" w14:textId="77777777" w:rsidR="001B6026" w:rsidRPr="00AF0220" w:rsidRDefault="001B6026" w:rsidP="00F90CC1">
            <w:pPr>
              <w:ind w:right="-250" w:firstLine="567"/>
              <w:rPr>
                <w:rFonts w:ascii="Times New Roman" w:hAnsi="Times New Roman" w:cs="Times New Roman"/>
                <w:sz w:val="24"/>
                <w:szCs w:val="24"/>
              </w:rPr>
            </w:pPr>
            <w:r w:rsidRPr="00AF0220">
              <w:rPr>
                <w:rFonts w:ascii="Times New Roman" w:hAnsi="Times New Roman" w:cs="Times New Roman"/>
                <w:sz w:val="24"/>
                <w:szCs w:val="24"/>
              </w:rPr>
              <w:t>Идентификационные данные (признаки)</w:t>
            </w:r>
          </w:p>
        </w:tc>
        <w:tc>
          <w:tcPr>
            <w:tcW w:w="4649" w:type="dxa"/>
            <w:tcBorders>
              <w:top w:val="single" w:sz="4" w:space="0" w:color="auto"/>
              <w:left w:val="single" w:sz="4" w:space="0" w:color="auto"/>
              <w:bottom w:val="single" w:sz="4" w:space="0" w:color="auto"/>
              <w:right w:val="single" w:sz="4" w:space="0" w:color="auto"/>
            </w:tcBorders>
            <w:vAlign w:val="center"/>
            <w:hideMark/>
          </w:tcPr>
          <w:p w14:paraId="3A9EAA60"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Значение</w:t>
            </w:r>
          </w:p>
        </w:tc>
      </w:tr>
      <w:tr w:rsidR="001B6026" w14:paraId="5493680D"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7B39301F" w14:textId="77777777" w:rsidR="001B6026" w:rsidRPr="00AF0220" w:rsidRDefault="001B6026" w:rsidP="00F90CC1">
            <w:pPr>
              <w:spacing w:before="20" w:after="20"/>
              <w:rPr>
                <w:rFonts w:ascii="Times New Roman" w:hAnsi="Times New Roman" w:cs="Times New Roman"/>
                <w:sz w:val="24"/>
                <w:szCs w:val="24"/>
              </w:rPr>
            </w:pPr>
            <w:r w:rsidRPr="00AF0220">
              <w:rPr>
                <w:rFonts w:ascii="Times New Roman" w:hAnsi="Times New Roman" w:cs="Times New Roman"/>
                <w:sz w:val="24"/>
                <w:szCs w:val="24"/>
              </w:rPr>
              <w:t>Идентификационное наименование ПО</w:t>
            </w:r>
          </w:p>
        </w:tc>
        <w:tc>
          <w:tcPr>
            <w:tcW w:w="4649" w:type="dxa"/>
            <w:tcBorders>
              <w:top w:val="single" w:sz="4" w:space="0" w:color="auto"/>
              <w:left w:val="single" w:sz="4" w:space="0" w:color="auto"/>
              <w:bottom w:val="single" w:sz="4" w:space="0" w:color="auto"/>
              <w:right w:val="single" w:sz="4" w:space="0" w:color="auto"/>
            </w:tcBorders>
            <w:hideMark/>
          </w:tcPr>
          <w:p w14:paraId="5BF802E1" w14:textId="77777777" w:rsidR="001B6026" w:rsidRPr="00AF0220" w:rsidRDefault="001B6026" w:rsidP="00F90CC1">
            <w:pPr>
              <w:spacing w:before="20" w:after="20"/>
              <w:ind w:firstLine="488"/>
              <w:jc w:val="center"/>
              <w:rPr>
                <w:rFonts w:ascii="Times New Roman" w:hAnsi="Times New Roman" w:cs="Times New Roman"/>
                <w:spacing w:val="-2"/>
                <w:sz w:val="24"/>
                <w:szCs w:val="24"/>
              </w:rPr>
            </w:pPr>
            <w:r w:rsidRPr="00AF0220">
              <w:rPr>
                <w:rFonts w:ascii="Times New Roman" w:hAnsi="Times New Roman" w:cs="Times New Roman"/>
                <w:spacing w:val="-2"/>
                <w:sz w:val="24"/>
                <w:szCs w:val="24"/>
              </w:rPr>
              <w:t>КСК10.</w:t>
            </w:r>
            <w:r w:rsidR="00EA36F9">
              <w:rPr>
                <w:rFonts w:ascii="Times New Roman" w:hAnsi="Times New Roman" w:cs="Times New Roman"/>
                <w:spacing w:val="-2"/>
                <w:sz w:val="24"/>
                <w:szCs w:val="24"/>
              </w:rPr>
              <w:t>7</w:t>
            </w:r>
          </w:p>
        </w:tc>
      </w:tr>
      <w:tr w:rsidR="001B6026" w14:paraId="305C628B"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360B8D4B" w14:textId="77777777" w:rsidR="001B6026" w:rsidRPr="00AF0220" w:rsidRDefault="001B6026" w:rsidP="00F90CC1">
            <w:pPr>
              <w:ind w:right="-108"/>
              <w:rPr>
                <w:rFonts w:ascii="Times New Roman" w:hAnsi="Times New Roman" w:cs="Times New Roman"/>
                <w:sz w:val="24"/>
                <w:szCs w:val="24"/>
              </w:rPr>
            </w:pPr>
            <w:r w:rsidRPr="00AF0220">
              <w:rPr>
                <w:rFonts w:ascii="Times New Roman" w:hAnsi="Times New Roman" w:cs="Times New Roman"/>
                <w:sz w:val="24"/>
                <w:szCs w:val="24"/>
              </w:rPr>
              <w:t>Номер версии (идентификационный номер) ПО</w:t>
            </w:r>
          </w:p>
        </w:tc>
        <w:tc>
          <w:tcPr>
            <w:tcW w:w="4649" w:type="dxa"/>
            <w:tcBorders>
              <w:top w:val="single" w:sz="4" w:space="0" w:color="auto"/>
              <w:left w:val="single" w:sz="4" w:space="0" w:color="auto"/>
              <w:bottom w:val="single" w:sz="4" w:space="0" w:color="auto"/>
              <w:right w:val="single" w:sz="4" w:space="0" w:color="auto"/>
            </w:tcBorders>
            <w:vAlign w:val="center"/>
            <w:hideMark/>
          </w:tcPr>
          <w:p w14:paraId="74385687" w14:textId="77777777" w:rsidR="001B6026" w:rsidRPr="00AF0220" w:rsidRDefault="001B6026" w:rsidP="00F90CC1">
            <w:pPr>
              <w:ind w:firstLine="567"/>
              <w:jc w:val="center"/>
              <w:rPr>
                <w:rFonts w:ascii="Times New Roman" w:hAnsi="Times New Roman" w:cs="Times New Roman"/>
                <w:spacing w:val="-2"/>
                <w:sz w:val="24"/>
                <w:szCs w:val="24"/>
              </w:rPr>
            </w:pPr>
            <w:r w:rsidRPr="00AF0220">
              <w:rPr>
                <w:rFonts w:ascii="Times New Roman" w:hAnsi="Times New Roman" w:cs="Times New Roman"/>
                <w:spacing w:val="-2"/>
                <w:sz w:val="24"/>
                <w:szCs w:val="24"/>
                <w:lang w:val="en-US"/>
              </w:rPr>
              <w:t>1.0</w:t>
            </w:r>
            <w:r w:rsidRPr="00AF0220">
              <w:rPr>
                <w:rFonts w:ascii="Times New Roman" w:hAnsi="Times New Roman" w:cs="Times New Roman"/>
                <w:spacing w:val="-2"/>
                <w:sz w:val="24"/>
                <w:szCs w:val="24"/>
              </w:rPr>
              <w:t>1</w:t>
            </w:r>
            <w:r w:rsidRPr="00AF0220">
              <w:rPr>
                <w:rFonts w:ascii="Times New Roman" w:hAnsi="Times New Roman" w:cs="Times New Roman"/>
                <w:spacing w:val="-2"/>
                <w:sz w:val="24"/>
                <w:szCs w:val="24"/>
                <w:lang w:val="en-US"/>
              </w:rPr>
              <w:t>, 1.</w:t>
            </w:r>
            <w:r w:rsidRPr="00AF0220">
              <w:rPr>
                <w:rFonts w:ascii="Times New Roman" w:hAnsi="Times New Roman" w:cs="Times New Roman"/>
                <w:spacing w:val="-2"/>
                <w:sz w:val="24"/>
                <w:szCs w:val="24"/>
              </w:rPr>
              <w:t>02</w:t>
            </w:r>
          </w:p>
        </w:tc>
      </w:tr>
      <w:tr w:rsidR="001B6026" w14:paraId="024EE465"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633D3EBE" w14:textId="77777777" w:rsidR="001B6026" w:rsidRPr="00AF0220" w:rsidRDefault="001B6026" w:rsidP="00F90CC1">
            <w:pPr>
              <w:spacing w:before="40" w:after="40"/>
              <w:jc w:val="center"/>
              <w:rPr>
                <w:rFonts w:ascii="Times New Roman" w:hAnsi="Times New Roman" w:cs="Times New Roman"/>
                <w:sz w:val="24"/>
                <w:szCs w:val="24"/>
              </w:rPr>
            </w:pPr>
            <w:r w:rsidRPr="00AF0220">
              <w:rPr>
                <w:rFonts w:ascii="Times New Roman" w:hAnsi="Times New Roman" w:cs="Times New Roman"/>
                <w:sz w:val="24"/>
                <w:szCs w:val="24"/>
              </w:rPr>
              <w:t>Цифровой идентификатор ПО</w:t>
            </w:r>
          </w:p>
        </w:tc>
        <w:tc>
          <w:tcPr>
            <w:tcW w:w="4649" w:type="dxa"/>
            <w:tcBorders>
              <w:top w:val="single" w:sz="4" w:space="0" w:color="auto"/>
              <w:left w:val="single" w:sz="4" w:space="0" w:color="auto"/>
              <w:bottom w:val="single" w:sz="4" w:space="0" w:color="auto"/>
              <w:right w:val="single" w:sz="4" w:space="0" w:color="auto"/>
            </w:tcBorders>
            <w:hideMark/>
          </w:tcPr>
          <w:p w14:paraId="3F9CED78" w14:textId="77777777" w:rsidR="001B6026" w:rsidRPr="00AF0220" w:rsidRDefault="001B6026" w:rsidP="00F90CC1">
            <w:pPr>
              <w:spacing w:before="40" w:after="40"/>
              <w:ind w:left="-108" w:right="-59" w:firstLine="108"/>
              <w:jc w:val="center"/>
              <w:rPr>
                <w:rFonts w:ascii="Times New Roman" w:hAnsi="Times New Roman" w:cs="Times New Roman"/>
                <w:sz w:val="24"/>
                <w:szCs w:val="24"/>
              </w:rPr>
            </w:pPr>
            <w:r w:rsidRPr="00AF0220">
              <w:rPr>
                <w:rFonts w:ascii="Times New Roman" w:hAnsi="Times New Roman" w:cs="Times New Roman"/>
                <w:sz w:val="24"/>
                <w:szCs w:val="24"/>
              </w:rPr>
              <w:t>отсутствует, исполняемый код недоступен</w:t>
            </w:r>
          </w:p>
        </w:tc>
      </w:tr>
    </w:tbl>
    <w:p w14:paraId="279CBB54" w14:textId="77777777" w:rsidR="00605804" w:rsidRPr="00605804" w:rsidRDefault="00974E53" w:rsidP="00974E53">
      <w:pPr>
        <w:pStyle w:val="2"/>
      </w:pPr>
      <w:bookmarkStart w:id="10" w:name="_Toc198734927"/>
      <w:r>
        <w:rPr>
          <w:lang w:val="en-US"/>
        </w:rPr>
        <w:lastRenderedPageBreak/>
        <w:t xml:space="preserve">1.3 </w:t>
      </w:r>
      <w:r w:rsidR="00424CC1" w:rsidRPr="00605804">
        <w:t>Меры безопасности</w:t>
      </w:r>
      <w:bookmarkEnd w:id="10"/>
    </w:p>
    <w:p w14:paraId="42CB47AE" w14:textId="77777777" w:rsidR="009A75E8" w:rsidRDefault="009A75E8" w:rsidP="009A75E8">
      <w:pPr>
        <w:pStyle w:val="a7"/>
        <w:tabs>
          <w:tab w:val="left" w:pos="1260"/>
        </w:tabs>
        <w:ind w:firstLine="567"/>
        <w:rPr>
          <w:rFonts w:ascii="Times New Roman" w:hAnsi="Times New Roman" w:cs="Times New Roman"/>
          <w:sz w:val="24"/>
          <w:szCs w:val="24"/>
        </w:rPr>
      </w:pPr>
      <w:r w:rsidRPr="009A75E8">
        <w:rPr>
          <w:rFonts w:ascii="Times New Roman" w:hAnsi="Times New Roman" w:cs="Times New Roman"/>
          <w:sz w:val="24"/>
          <w:szCs w:val="24"/>
        </w:rPr>
        <w:t>ВНИМАНИЕ! В приборе используется опасное для жизни напряжение 220 В, 50 Гц, поэтому все электрические соединения необходимо выполнять при полном отсоединении прибора от сети переменного тока.</w:t>
      </w:r>
    </w:p>
    <w:p w14:paraId="0B89B79B" w14:textId="77777777" w:rsidR="00605804" w:rsidRPr="00605804" w:rsidRDefault="00605804" w:rsidP="00605804">
      <w:pPr>
        <w:pStyle w:val="a7"/>
        <w:tabs>
          <w:tab w:val="left" w:pos="1260"/>
        </w:tabs>
        <w:ind w:firstLine="567"/>
        <w:rPr>
          <w:rFonts w:ascii="Times New Roman" w:hAnsi="Times New Roman" w:cs="Times New Roman"/>
          <w:sz w:val="24"/>
          <w:szCs w:val="24"/>
        </w:rPr>
      </w:pPr>
      <w:r>
        <w:rPr>
          <w:rFonts w:ascii="Times New Roman" w:hAnsi="Times New Roman" w:cs="Times New Roman"/>
          <w:sz w:val="24"/>
          <w:szCs w:val="24"/>
        </w:rPr>
        <w:t xml:space="preserve">- </w:t>
      </w:r>
      <w:r w:rsidRPr="00605804">
        <w:rPr>
          <w:rFonts w:ascii="Times New Roman" w:hAnsi="Times New Roman" w:cs="Times New Roman"/>
          <w:sz w:val="24"/>
          <w:szCs w:val="24"/>
        </w:rPr>
        <w:t>По способу защиты от поражения электрическим током прибор соответствует классу II</w:t>
      </w:r>
    </w:p>
    <w:p w14:paraId="3D555D2C" w14:textId="77777777" w:rsidR="00605804" w:rsidRPr="00605804" w:rsidRDefault="00605804" w:rsidP="00605804">
      <w:pPr>
        <w:pStyle w:val="a7"/>
        <w:tabs>
          <w:tab w:val="left" w:pos="1260"/>
        </w:tabs>
        <w:rPr>
          <w:rFonts w:ascii="Times New Roman" w:hAnsi="Times New Roman" w:cs="Times New Roman"/>
          <w:sz w:val="24"/>
          <w:szCs w:val="24"/>
        </w:rPr>
      </w:pPr>
      <w:r w:rsidRPr="00605804">
        <w:rPr>
          <w:rFonts w:ascii="Times New Roman" w:hAnsi="Times New Roman" w:cs="Times New Roman"/>
          <w:sz w:val="24"/>
          <w:szCs w:val="24"/>
        </w:rPr>
        <w:t>по ГОСТ 12.2.007.0-75.</w:t>
      </w:r>
    </w:p>
    <w:p w14:paraId="0EE42CBD" w14:textId="77777777" w:rsidR="00605804" w:rsidRPr="009A75E8" w:rsidRDefault="00605804" w:rsidP="00605804">
      <w:pPr>
        <w:pStyle w:val="a7"/>
        <w:tabs>
          <w:tab w:val="left" w:pos="1260"/>
        </w:tabs>
        <w:ind w:firstLine="567"/>
        <w:rPr>
          <w:rFonts w:ascii="Times New Roman" w:hAnsi="Times New Roman" w:cs="Times New Roman"/>
          <w:sz w:val="24"/>
          <w:szCs w:val="24"/>
        </w:rPr>
      </w:pPr>
      <w:r w:rsidRPr="006058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5804">
        <w:rPr>
          <w:rFonts w:ascii="Times New Roman" w:hAnsi="Times New Roman" w:cs="Times New Roman"/>
          <w:sz w:val="24"/>
          <w:szCs w:val="24"/>
        </w:rPr>
        <w:t xml:space="preserve">При эксплуатации, техническом обслуживании и поверке необходимо соблюдать </w:t>
      </w:r>
      <w:r>
        <w:rPr>
          <w:rFonts w:ascii="Times New Roman" w:hAnsi="Times New Roman" w:cs="Times New Roman"/>
          <w:sz w:val="24"/>
          <w:szCs w:val="24"/>
        </w:rPr>
        <w:t>т</w:t>
      </w:r>
      <w:r w:rsidRPr="00605804">
        <w:rPr>
          <w:rFonts w:ascii="Times New Roman" w:hAnsi="Times New Roman" w:cs="Times New Roman"/>
          <w:sz w:val="24"/>
          <w:szCs w:val="24"/>
        </w:rPr>
        <w:t>ребования ГОСТ 12.3.019-80, «Правил эксплуатации электроустановок потребителей» и</w:t>
      </w:r>
      <w:r>
        <w:rPr>
          <w:rFonts w:ascii="Times New Roman" w:hAnsi="Times New Roman" w:cs="Times New Roman"/>
          <w:sz w:val="24"/>
          <w:szCs w:val="24"/>
        </w:rPr>
        <w:t xml:space="preserve"> </w:t>
      </w:r>
      <w:r w:rsidRPr="00605804">
        <w:rPr>
          <w:rFonts w:ascii="Times New Roman" w:hAnsi="Times New Roman" w:cs="Times New Roman"/>
          <w:sz w:val="24"/>
          <w:szCs w:val="24"/>
        </w:rPr>
        <w:t>Правил</w:t>
      </w:r>
      <w:r>
        <w:rPr>
          <w:rFonts w:ascii="Times New Roman" w:hAnsi="Times New Roman" w:cs="Times New Roman"/>
          <w:sz w:val="24"/>
          <w:szCs w:val="24"/>
        </w:rPr>
        <w:t xml:space="preserve"> </w:t>
      </w:r>
      <w:r w:rsidRPr="00605804">
        <w:rPr>
          <w:rFonts w:ascii="Times New Roman" w:hAnsi="Times New Roman" w:cs="Times New Roman"/>
          <w:sz w:val="24"/>
          <w:szCs w:val="24"/>
        </w:rPr>
        <w:t>охраны труда при эксплуатации электроустановок потребителей».</w:t>
      </w:r>
    </w:p>
    <w:p w14:paraId="62951AA3" w14:textId="77777777" w:rsidR="009A75E8" w:rsidRPr="009A75E8" w:rsidRDefault="009A75E8" w:rsidP="009A75E8">
      <w:pPr>
        <w:pStyle w:val="a7"/>
        <w:tabs>
          <w:tab w:val="left" w:pos="1260"/>
        </w:tabs>
        <w:ind w:firstLine="567"/>
        <w:rPr>
          <w:rFonts w:ascii="Times New Roman" w:hAnsi="Times New Roman" w:cs="Times New Roman"/>
          <w:sz w:val="24"/>
          <w:szCs w:val="24"/>
        </w:rPr>
      </w:pPr>
      <w:r w:rsidRPr="009A75E8">
        <w:rPr>
          <w:rFonts w:ascii="Times New Roman" w:hAnsi="Times New Roman" w:cs="Times New Roman"/>
          <w:sz w:val="24"/>
          <w:szCs w:val="24"/>
        </w:rPr>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p>
    <w:p w14:paraId="0D2BC01A" w14:textId="77777777" w:rsidR="009A75E8" w:rsidRPr="009A75E8" w:rsidRDefault="009A75E8" w:rsidP="00605804">
      <w:pPr>
        <w:pStyle w:val="a7"/>
        <w:tabs>
          <w:tab w:val="left" w:pos="1260"/>
        </w:tabs>
        <w:ind w:firstLine="567"/>
        <w:rPr>
          <w:rFonts w:ascii="Times New Roman" w:hAnsi="Times New Roman" w:cs="Times New Roman"/>
          <w:sz w:val="24"/>
          <w:szCs w:val="24"/>
        </w:rPr>
      </w:pPr>
      <w:r w:rsidRPr="009A75E8">
        <w:rPr>
          <w:rFonts w:ascii="Times New Roman" w:hAnsi="Times New Roman" w:cs="Times New Roman"/>
          <w:sz w:val="24"/>
          <w:szCs w:val="24"/>
        </w:rPr>
        <w:t>- Все токоведущие части электрооборудования должны быть изолированы</w:t>
      </w:r>
      <w:r w:rsidR="00605804">
        <w:rPr>
          <w:rFonts w:ascii="Times New Roman" w:hAnsi="Times New Roman" w:cs="Times New Roman"/>
          <w:sz w:val="24"/>
          <w:szCs w:val="24"/>
        </w:rPr>
        <w:t>, н</w:t>
      </w:r>
      <w:r w:rsidR="00605804" w:rsidRPr="00605804">
        <w:rPr>
          <w:rFonts w:ascii="Times New Roman" w:hAnsi="Times New Roman" w:cs="Times New Roman"/>
          <w:sz w:val="24"/>
          <w:szCs w:val="24"/>
        </w:rPr>
        <w:t>е допускается попадание влаги на контакты разъем</w:t>
      </w:r>
      <w:r w:rsidR="00605804">
        <w:rPr>
          <w:rFonts w:ascii="Times New Roman" w:hAnsi="Times New Roman" w:cs="Times New Roman"/>
          <w:sz w:val="24"/>
          <w:szCs w:val="24"/>
        </w:rPr>
        <w:t>ов</w:t>
      </w:r>
      <w:r w:rsidR="00605804" w:rsidRPr="00605804">
        <w:rPr>
          <w:rFonts w:ascii="Times New Roman" w:hAnsi="Times New Roman" w:cs="Times New Roman"/>
          <w:sz w:val="24"/>
          <w:szCs w:val="24"/>
        </w:rPr>
        <w:t xml:space="preserve"> и внутренние элементы прибора</w:t>
      </w:r>
      <w:r w:rsidRPr="009A75E8">
        <w:rPr>
          <w:rFonts w:ascii="Times New Roman" w:hAnsi="Times New Roman" w:cs="Times New Roman"/>
          <w:sz w:val="24"/>
          <w:szCs w:val="24"/>
        </w:rPr>
        <w:t>. Монтаж прибора должен исключать случайный доступ к неизолированным токоведущим частям;</w:t>
      </w:r>
    </w:p>
    <w:p w14:paraId="62755399" w14:textId="77777777" w:rsidR="003051F4" w:rsidRPr="00974E53" w:rsidRDefault="003051F4" w:rsidP="003051F4">
      <w:pPr>
        <w:pStyle w:val="a3"/>
        <w:rPr>
          <w:rFonts w:ascii="Times New Roman" w:hAnsi="Times New Roman" w:cs="Times New Roman"/>
          <w:sz w:val="24"/>
          <w:szCs w:val="24"/>
        </w:rPr>
      </w:pPr>
    </w:p>
    <w:p w14:paraId="4A151097" w14:textId="77777777" w:rsidR="00923FFA" w:rsidRPr="00282D38" w:rsidRDefault="00974E53" w:rsidP="00EA36F9">
      <w:pPr>
        <w:pStyle w:val="1"/>
        <w:rPr>
          <w:rFonts w:cs="Times New Roman"/>
          <w:b w:val="0"/>
          <w:bCs/>
          <w:szCs w:val="24"/>
        </w:rPr>
      </w:pPr>
      <w:bookmarkStart w:id="11" w:name="_Toc198734928"/>
      <w:r w:rsidRPr="00974E53">
        <w:t xml:space="preserve">2. </w:t>
      </w:r>
      <w:r w:rsidR="00424CC1" w:rsidRPr="00282D38">
        <w:t xml:space="preserve">Устройство </w:t>
      </w:r>
      <w:r w:rsidR="0087176B">
        <w:t>и состав</w:t>
      </w:r>
      <w:bookmarkEnd w:id="11"/>
    </w:p>
    <w:p w14:paraId="252A3BF0" w14:textId="77777777" w:rsidR="00D31BA2" w:rsidRDefault="00974E53" w:rsidP="00974E53">
      <w:pPr>
        <w:pStyle w:val="2"/>
      </w:pPr>
      <w:bookmarkStart w:id="12" w:name="_Toc198734929"/>
      <w:r w:rsidRPr="00892AFF">
        <w:t xml:space="preserve">2.1 </w:t>
      </w:r>
      <w:r w:rsidR="00483969" w:rsidRPr="00282D38">
        <w:t xml:space="preserve">Общий вид </w:t>
      </w:r>
      <w:r w:rsidR="00C13C08">
        <w:t>изделия</w:t>
      </w:r>
      <w:bookmarkEnd w:id="12"/>
    </w:p>
    <w:p w14:paraId="604A19D0" w14:textId="77777777" w:rsidR="00483969" w:rsidRPr="00D31BA2" w:rsidRDefault="00D31BA2" w:rsidP="00D31BA2">
      <w:pPr>
        <w:pStyle w:val="a3"/>
        <w:ind w:left="567"/>
        <w:rPr>
          <w:rFonts w:ascii="Times New Roman" w:hAnsi="Times New Roman" w:cs="Times New Roman"/>
          <w:b/>
          <w:bCs/>
          <w:sz w:val="24"/>
          <w:szCs w:val="24"/>
        </w:rPr>
      </w:pPr>
      <w:r w:rsidRPr="00D31BA2">
        <w:rPr>
          <w:rFonts w:ascii="Times New Roman" w:eastAsia="TimesNewRomanPSMT" w:hAnsi="Times New Roman" w:cs="Times New Roman"/>
          <w:sz w:val="24"/>
          <w:szCs w:val="24"/>
        </w:rPr>
        <w:t xml:space="preserve">На рисунке </w:t>
      </w:r>
      <w:r w:rsidR="00685E1C">
        <w:rPr>
          <w:rFonts w:ascii="Times New Roman" w:eastAsia="TimesNewRomanPSMT" w:hAnsi="Times New Roman" w:cs="Times New Roman"/>
          <w:sz w:val="24"/>
          <w:szCs w:val="24"/>
        </w:rPr>
        <w:t>1</w:t>
      </w:r>
      <w:r w:rsidRPr="00D31BA2">
        <w:rPr>
          <w:rFonts w:ascii="Times New Roman" w:eastAsia="TimesNewRomanPSMT" w:hAnsi="Times New Roman" w:cs="Times New Roman"/>
          <w:sz w:val="24"/>
          <w:szCs w:val="24"/>
        </w:rPr>
        <w:t xml:space="preserve"> представлен общий вид прибора</w:t>
      </w:r>
      <w:r w:rsidR="00C13C08">
        <w:rPr>
          <w:rFonts w:ascii="Times New Roman" w:eastAsia="TimesNewRomanPSMT" w:hAnsi="Times New Roman" w:cs="Times New Roman"/>
          <w:sz w:val="24"/>
          <w:szCs w:val="24"/>
        </w:rPr>
        <w:t xml:space="preserve"> КСК10.7</w:t>
      </w:r>
      <w:r w:rsidRPr="00D31BA2">
        <w:rPr>
          <w:rFonts w:ascii="Times New Roman" w:eastAsia="TimesNewRomanPSMT" w:hAnsi="Times New Roman" w:cs="Times New Roman"/>
          <w:sz w:val="24"/>
          <w:szCs w:val="24"/>
        </w:rPr>
        <w:t>.</w:t>
      </w:r>
      <w:r w:rsidR="00483969" w:rsidRPr="00D31BA2">
        <w:rPr>
          <w:rFonts w:ascii="Times New Roman" w:hAnsi="Times New Roman" w:cs="Times New Roman"/>
          <w:b/>
          <w:bCs/>
          <w:sz w:val="24"/>
          <w:szCs w:val="24"/>
        </w:rPr>
        <w:t xml:space="preserve"> </w:t>
      </w:r>
    </w:p>
    <w:p w14:paraId="15CD202D" w14:textId="77777777" w:rsidR="00483969" w:rsidRDefault="003C4FAF" w:rsidP="003C4FAF">
      <w:pPr>
        <w:pStyle w:val="31"/>
        <w:ind w:firstLine="0"/>
        <w:jc w:val="center"/>
      </w:pPr>
      <w:r>
        <w:rPr>
          <w:noProof/>
        </w:rPr>
        <w:drawing>
          <wp:inline distT="0" distB="0" distL="0" distR="0" wp14:anchorId="4D6851AA" wp14:editId="3611C41F">
            <wp:extent cx="2925772" cy="2510023"/>
            <wp:effectExtent l="0" t="0" r="8255"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внешний вид КСК10.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9868" cy="2530695"/>
                    </a:xfrm>
                    <a:prstGeom prst="rect">
                      <a:avLst/>
                    </a:prstGeom>
                  </pic:spPr>
                </pic:pic>
              </a:graphicData>
            </a:graphic>
          </wp:inline>
        </w:drawing>
      </w:r>
      <w:r>
        <w:t xml:space="preserve">     </w:t>
      </w:r>
      <w:r w:rsidR="006932D2">
        <w:rPr>
          <w:bCs/>
          <w:noProof/>
        </w:rPr>
        <w:drawing>
          <wp:inline distT="0" distB="0" distL="0" distR="0" wp14:anchorId="629D992C" wp14:editId="530A2ADD">
            <wp:extent cx="2753580" cy="2810208"/>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ибор2_c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2678" cy="2850110"/>
                    </a:xfrm>
                    <a:prstGeom prst="rect">
                      <a:avLst/>
                    </a:prstGeom>
                  </pic:spPr>
                </pic:pic>
              </a:graphicData>
            </a:graphic>
          </wp:inline>
        </w:drawing>
      </w:r>
    </w:p>
    <w:p w14:paraId="79580921" w14:textId="77777777" w:rsidR="00685E1C" w:rsidRPr="00126E0A" w:rsidRDefault="00685E1C" w:rsidP="003C4FAF">
      <w:pPr>
        <w:pStyle w:val="31"/>
        <w:ind w:firstLine="0"/>
        <w:jc w:val="center"/>
      </w:pPr>
      <w:r>
        <w:t>Рисунок 1. Общий вид прибора</w:t>
      </w:r>
    </w:p>
    <w:p w14:paraId="41632C54" w14:textId="77777777" w:rsidR="00923FFA" w:rsidRDefault="00333E37" w:rsidP="006F084D">
      <w:pPr>
        <w:autoSpaceDE w:val="0"/>
        <w:autoSpaceDN w:val="0"/>
        <w:adjustRightInd w:val="0"/>
        <w:spacing w:after="0" w:line="240" w:lineRule="auto"/>
        <w:rPr>
          <w:rFonts w:ascii="Times New Roman" w:hAnsi="Times New Roman" w:cs="Times New Roman"/>
          <w:b/>
          <w:bCs/>
          <w:sz w:val="24"/>
          <w:szCs w:val="24"/>
        </w:rPr>
      </w:pPr>
      <w:r w:rsidRPr="006F084D">
        <w:rPr>
          <w:rFonts w:ascii="Times New Roman" w:eastAsia="TimesNewRomanPSMT" w:hAnsi="Times New Roman" w:cs="Times New Roman"/>
          <w:sz w:val="24"/>
          <w:szCs w:val="24"/>
        </w:rPr>
        <w:t xml:space="preserve"> </w:t>
      </w:r>
      <w:r w:rsidR="006F084D" w:rsidRPr="006F084D">
        <w:rPr>
          <w:rFonts w:ascii="Times New Roman" w:eastAsia="TimesNewRomanPSMT" w:hAnsi="Times New Roman" w:cs="Times New Roman"/>
          <w:sz w:val="24"/>
          <w:szCs w:val="24"/>
        </w:rPr>
        <w:t xml:space="preserve">Корпус </w:t>
      </w:r>
      <w:r w:rsidR="006F084D" w:rsidRPr="00D31BA2">
        <w:rPr>
          <w:rFonts w:ascii="Times New Roman" w:eastAsia="TimesNewRomanPSMT" w:hAnsi="Times New Roman" w:cs="Times New Roman"/>
          <w:sz w:val="24"/>
          <w:szCs w:val="24"/>
        </w:rPr>
        <w:t>прибора</w:t>
      </w:r>
      <w:r w:rsidR="006F084D" w:rsidRPr="006F084D">
        <w:rPr>
          <w:rFonts w:ascii="Times New Roman" w:eastAsia="TimesNewRomanPSMT" w:hAnsi="Times New Roman" w:cs="Times New Roman"/>
          <w:sz w:val="24"/>
          <w:szCs w:val="24"/>
        </w:rPr>
        <w:t xml:space="preserve"> предназначен для щитового монтажа. Для установки прибора в щит в комплекте прилагаются крепежные элементы: винт (2 шт.), </w:t>
      </w:r>
      <w:r w:rsidR="006F084D">
        <w:rPr>
          <w:rFonts w:ascii="Times New Roman" w:eastAsia="TimesNewRomanPSMT" w:hAnsi="Times New Roman" w:cs="Times New Roman"/>
          <w:sz w:val="24"/>
          <w:szCs w:val="24"/>
        </w:rPr>
        <w:t>фиксатор</w:t>
      </w:r>
      <w:r w:rsidR="006F084D" w:rsidRPr="006F084D">
        <w:rPr>
          <w:rFonts w:ascii="Times New Roman" w:eastAsia="TimesNewRomanPSMT" w:hAnsi="Times New Roman" w:cs="Times New Roman"/>
          <w:sz w:val="24"/>
          <w:szCs w:val="24"/>
        </w:rPr>
        <w:t xml:space="preserve"> (2 шт.).</w:t>
      </w:r>
      <w:r w:rsidR="00923FFA">
        <w:rPr>
          <w:rFonts w:ascii="Times New Roman" w:hAnsi="Times New Roman" w:cs="Times New Roman"/>
          <w:b/>
          <w:bCs/>
          <w:sz w:val="24"/>
          <w:szCs w:val="24"/>
        </w:rPr>
        <w:br w:type="page"/>
      </w:r>
    </w:p>
    <w:p w14:paraId="14A85761" w14:textId="77777777" w:rsidR="00DD15FC" w:rsidRPr="00C96F09" w:rsidRDefault="00974E53" w:rsidP="00974E53">
      <w:pPr>
        <w:pStyle w:val="2"/>
        <w:rPr>
          <w:rFonts w:eastAsia="TimesNewRomanPSMT"/>
        </w:rPr>
      </w:pPr>
      <w:bookmarkStart w:id="13" w:name="_Toc198734930"/>
      <w:r w:rsidRPr="00892AFF">
        <w:lastRenderedPageBreak/>
        <w:t xml:space="preserve">2.2 </w:t>
      </w:r>
      <w:r w:rsidR="009460A4" w:rsidRPr="00C96F09">
        <w:t>Элементы индикации и управления</w:t>
      </w:r>
      <w:bookmarkEnd w:id="13"/>
    </w:p>
    <w:p w14:paraId="192CD4F2" w14:textId="77777777" w:rsidR="00DD15FC" w:rsidRDefault="00DD15FC" w:rsidP="00DD15FC">
      <w:pPr>
        <w:pStyle w:val="a3"/>
        <w:ind w:left="567"/>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Для индикации в приборе КСК10.7 используется цветной графический </w:t>
      </w:r>
      <w:r>
        <w:rPr>
          <w:rFonts w:ascii="Times New Roman" w:eastAsia="TimesNewRomanPSMT" w:hAnsi="Times New Roman" w:cs="Times New Roman"/>
          <w:sz w:val="24"/>
          <w:szCs w:val="24"/>
          <w:lang w:val="en-US"/>
        </w:rPr>
        <w:t>TFT</w:t>
      </w:r>
      <w:r>
        <w:rPr>
          <w:rFonts w:ascii="Times New Roman" w:eastAsia="TimesNewRomanPSMT" w:hAnsi="Times New Roman" w:cs="Times New Roman"/>
          <w:sz w:val="24"/>
          <w:szCs w:val="24"/>
        </w:rPr>
        <w:t xml:space="preserve"> дисплей с размером диагонали 3,5 дюйма. </w:t>
      </w:r>
      <w:r w:rsidR="00013ABA">
        <w:rPr>
          <w:rFonts w:ascii="Times New Roman" w:eastAsia="TimesNewRomanPSMT" w:hAnsi="Times New Roman" w:cs="Times New Roman"/>
          <w:sz w:val="24"/>
          <w:szCs w:val="24"/>
        </w:rPr>
        <w:t>Использование графического дисплея позволяет одновременно выводить на экран основную, и различную дополнительную информацию, организовывать удобные меню и окна настройки параметров. Всё это делает работу с прибором простой и понятной.</w:t>
      </w:r>
    </w:p>
    <w:p w14:paraId="67F1FDEF" w14:textId="77777777" w:rsidR="00DD15FC" w:rsidRDefault="00DD15FC" w:rsidP="00DD15FC">
      <w:pPr>
        <w:pStyle w:val="a3"/>
        <w:ind w:left="567"/>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Управление прибором осуществляется при помощи четырёх кнопок, расположенных на передней панели. Дополнительно, прибор имеет возможность подключения двух внешних кнопок, которые </w:t>
      </w:r>
      <w:r w:rsidR="00013ABA">
        <w:rPr>
          <w:rFonts w:ascii="Times New Roman" w:eastAsia="TimesNewRomanPSMT" w:hAnsi="Times New Roman" w:cs="Times New Roman"/>
          <w:sz w:val="24"/>
          <w:szCs w:val="24"/>
        </w:rPr>
        <w:t xml:space="preserve">могут быть </w:t>
      </w:r>
      <w:r>
        <w:rPr>
          <w:rFonts w:ascii="Times New Roman" w:eastAsia="TimesNewRomanPSMT" w:hAnsi="Times New Roman" w:cs="Times New Roman"/>
          <w:sz w:val="24"/>
          <w:szCs w:val="24"/>
        </w:rPr>
        <w:t>использ</w:t>
      </w:r>
      <w:r w:rsidR="00013ABA">
        <w:rPr>
          <w:rFonts w:ascii="Times New Roman" w:eastAsia="TimesNewRomanPSMT" w:hAnsi="Times New Roman" w:cs="Times New Roman"/>
          <w:sz w:val="24"/>
          <w:szCs w:val="24"/>
        </w:rPr>
        <w:t xml:space="preserve">ованы </w:t>
      </w:r>
      <w:r>
        <w:rPr>
          <w:rFonts w:ascii="Times New Roman" w:eastAsia="TimesNewRomanPSMT" w:hAnsi="Times New Roman" w:cs="Times New Roman"/>
          <w:sz w:val="24"/>
          <w:szCs w:val="24"/>
        </w:rPr>
        <w:t>для управления</w:t>
      </w:r>
      <w:r w:rsidR="00013ABA">
        <w:rPr>
          <w:rFonts w:ascii="Times New Roman" w:eastAsia="TimesNewRomanPSMT" w:hAnsi="Times New Roman" w:cs="Times New Roman"/>
          <w:sz w:val="24"/>
          <w:szCs w:val="24"/>
        </w:rPr>
        <w:t xml:space="preserve"> функциями «Тара», «Ноль», «Старт/Стоп»</w:t>
      </w:r>
      <w:r>
        <w:rPr>
          <w:rFonts w:ascii="Times New Roman" w:eastAsia="TimesNewRomanPSMT" w:hAnsi="Times New Roman" w:cs="Times New Roman"/>
          <w:sz w:val="24"/>
          <w:szCs w:val="24"/>
        </w:rPr>
        <w:t>.</w:t>
      </w:r>
    </w:p>
    <w:p w14:paraId="49A7B89A" w14:textId="77777777" w:rsidR="00DD15FC" w:rsidRPr="00DD15FC" w:rsidRDefault="00DD15FC" w:rsidP="00DD15FC">
      <w:pPr>
        <w:pStyle w:val="a3"/>
        <w:ind w:left="567"/>
        <w:rPr>
          <w:rFonts w:ascii="Times New Roman" w:hAnsi="Times New Roman" w:cs="Times New Roman"/>
          <w:sz w:val="24"/>
          <w:szCs w:val="24"/>
        </w:rPr>
      </w:pPr>
      <w:r>
        <w:rPr>
          <w:rFonts w:ascii="Times New Roman" w:eastAsia="TimesNewRomanPSMT" w:hAnsi="Times New Roman" w:cs="Times New Roman"/>
          <w:sz w:val="24"/>
          <w:szCs w:val="24"/>
        </w:rPr>
        <w:t xml:space="preserve"> </w:t>
      </w:r>
    </w:p>
    <w:p w14:paraId="4261D2AC" w14:textId="77777777" w:rsidR="00923FFA" w:rsidRDefault="00923FFA" w:rsidP="00282D38">
      <w:pPr>
        <w:pStyle w:val="a3"/>
        <w:ind w:left="0"/>
        <w:jc w:val="both"/>
        <w:rPr>
          <w:rFonts w:ascii="Times New Roman" w:hAnsi="Times New Roman" w:cs="Times New Roman"/>
          <w:bCs/>
          <w:noProof/>
          <w:sz w:val="24"/>
          <w:szCs w:val="24"/>
        </w:rPr>
      </w:pPr>
    </w:p>
    <w:p w14:paraId="3DDBEB73" w14:textId="77777777" w:rsidR="00282D38" w:rsidRDefault="0021136C" w:rsidP="00282D38">
      <w:pPr>
        <w:pStyle w:val="a3"/>
        <w:ind w:left="56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81B401E" wp14:editId="5877A4F3">
            <wp:extent cx="2272327" cy="227232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передняя панель.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118" cy="2286118"/>
                    </a:xfrm>
                    <a:prstGeom prst="rect">
                      <a:avLst/>
                    </a:prstGeom>
                  </pic:spPr>
                </pic:pic>
              </a:graphicData>
            </a:graphic>
          </wp:inline>
        </w:drawing>
      </w:r>
    </w:p>
    <w:p w14:paraId="38E461E3" w14:textId="77777777" w:rsidR="002B57DE" w:rsidRDefault="002B57DE" w:rsidP="00282D38">
      <w:pPr>
        <w:pStyle w:val="a3"/>
        <w:ind w:left="567"/>
        <w:rPr>
          <w:rFonts w:ascii="Times New Roman" w:hAnsi="Times New Roman" w:cs="Times New Roman"/>
          <w:sz w:val="24"/>
          <w:szCs w:val="24"/>
        </w:rPr>
      </w:pPr>
    </w:p>
    <w:p w14:paraId="2C8C0367" w14:textId="77777777" w:rsidR="00282D38" w:rsidRDefault="00282D38" w:rsidP="00282D38">
      <w:pPr>
        <w:pStyle w:val="a3"/>
        <w:ind w:left="567"/>
        <w:rPr>
          <w:rFonts w:ascii="Times New Roman" w:hAnsi="Times New Roman" w:cs="Times New Roman"/>
          <w:sz w:val="24"/>
          <w:szCs w:val="24"/>
        </w:rPr>
      </w:pPr>
    </w:p>
    <w:p w14:paraId="126B5A44" w14:textId="77777777" w:rsidR="009460A4" w:rsidRPr="006C3EAD" w:rsidRDefault="00974E53" w:rsidP="00974E53">
      <w:pPr>
        <w:pStyle w:val="2"/>
      </w:pPr>
      <w:bookmarkStart w:id="14" w:name="_Toc198734931"/>
      <w:r w:rsidRPr="00892AFF">
        <w:t xml:space="preserve">2.3 </w:t>
      </w:r>
      <w:r w:rsidR="000C1DF1" w:rsidRPr="006C3EAD">
        <w:t>Элементы коммутации</w:t>
      </w:r>
      <w:bookmarkEnd w:id="14"/>
    </w:p>
    <w:p w14:paraId="3B729FFF" w14:textId="77777777" w:rsidR="004E5947" w:rsidRPr="00D50B7E" w:rsidRDefault="00D50B7E" w:rsidP="00D50B7E">
      <w:pPr>
        <w:pStyle w:val="a3"/>
        <w:ind w:left="567"/>
        <w:rPr>
          <w:rFonts w:ascii="Times New Roman" w:hAnsi="Times New Roman" w:cs="Times New Roman"/>
          <w:sz w:val="24"/>
          <w:szCs w:val="24"/>
        </w:rPr>
      </w:pPr>
      <w:r>
        <w:rPr>
          <w:rFonts w:ascii="Times New Roman" w:hAnsi="Times New Roman" w:cs="Times New Roman"/>
          <w:sz w:val="24"/>
          <w:szCs w:val="24"/>
        </w:rPr>
        <w:t>На задней панели прибора расположены разъёмные клеммные соединители.</w:t>
      </w:r>
      <w:r w:rsidR="00BF01C8">
        <w:rPr>
          <w:rFonts w:ascii="Times New Roman" w:hAnsi="Times New Roman" w:cs="Times New Roman"/>
          <w:sz w:val="24"/>
          <w:szCs w:val="24"/>
        </w:rPr>
        <w:t xml:space="preserve"> Клеммные соединители</w:t>
      </w:r>
      <w:r>
        <w:rPr>
          <w:rFonts w:ascii="Times New Roman" w:hAnsi="Times New Roman" w:cs="Times New Roman"/>
          <w:sz w:val="24"/>
          <w:szCs w:val="24"/>
        </w:rPr>
        <w:t xml:space="preserve"> </w:t>
      </w:r>
      <w:r w:rsidR="00BF01C8">
        <w:rPr>
          <w:rFonts w:ascii="Times New Roman" w:hAnsi="Times New Roman" w:cs="Times New Roman"/>
          <w:sz w:val="24"/>
          <w:szCs w:val="24"/>
        </w:rPr>
        <w:t>имеют винтовые зажимы для проводов. Клеммы с подключенными проводами могут быть отсоединены от прибора без необходимости отсоединения всех проводов. Это может быть удобно при монтаже, замене и техническом обслуживании прибора.</w:t>
      </w:r>
      <w:r w:rsidR="00013ABA">
        <w:rPr>
          <w:rFonts w:ascii="Times New Roman" w:hAnsi="Times New Roman" w:cs="Times New Roman"/>
          <w:sz w:val="24"/>
          <w:szCs w:val="24"/>
        </w:rPr>
        <w:t xml:space="preserve"> Все электрические подключения прибора осуществляются через эти клеммные соединители. Схема подключений приведена в разделе 4.2.</w:t>
      </w:r>
    </w:p>
    <w:p w14:paraId="3770C371" w14:textId="77777777" w:rsidR="004E5947" w:rsidRPr="00974E53" w:rsidRDefault="004E5947" w:rsidP="004E5947">
      <w:pPr>
        <w:pStyle w:val="a3"/>
        <w:ind w:left="993"/>
        <w:rPr>
          <w:rFonts w:ascii="Times New Roman" w:hAnsi="Times New Roman" w:cs="Times New Roman"/>
          <w:sz w:val="24"/>
          <w:szCs w:val="24"/>
        </w:rPr>
      </w:pPr>
    </w:p>
    <w:p w14:paraId="7C069CAA" w14:textId="77777777" w:rsidR="002836D6" w:rsidRDefault="0021136C" w:rsidP="0077099F">
      <w:pPr>
        <w:pStyle w:val="a3"/>
        <w:ind w:left="1800" w:hanging="1516"/>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14:anchorId="00FFE742" wp14:editId="74576E72">
            <wp:extent cx="2471442" cy="2301833"/>
            <wp:effectExtent l="0" t="0" r="508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адняя панел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5219" cy="2314664"/>
                    </a:xfrm>
                    <a:prstGeom prst="rect">
                      <a:avLst/>
                    </a:prstGeom>
                  </pic:spPr>
                </pic:pic>
              </a:graphicData>
            </a:graphic>
          </wp:inline>
        </w:drawing>
      </w:r>
    </w:p>
    <w:p w14:paraId="24B52510" w14:textId="77777777" w:rsidR="004E5947" w:rsidRDefault="004E5947" w:rsidP="000C1DF1">
      <w:pPr>
        <w:pStyle w:val="a3"/>
        <w:ind w:left="1800"/>
        <w:rPr>
          <w:rFonts w:ascii="Times New Roman" w:hAnsi="Times New Roman" w:cs="Times New Roman"/>
          <w:sz w:val="24"/>
          <w:szCs w:val="24"/>
          <w:lang w:val="en-US"/>
        </w:rPr>
      </w:pPr>
    </w:p>
    <w:p w14:paraId="545BA1AA" w14:textId="77777777" w:rsidR="004E5947" w:rsidRPr="004E5947" w:rsidRDefault="004E5947" w:rsidP="000C1DF1">
      <w:pPr>
        <w:pStyle w:val="a3"/>
        <w:ind w:left="1800"/>
        <w:rPr>
          <w:rFonts w:ascii="Times New Roman" w:hAnsi="Times New Roman" w:cs="Times New Roman"/>
          <w:sz w:val="24"/>
          <w:szCs w:val="24"/>
        </w:rPr>
      </w:pPr>
    </w:p>
    <w:p w14:paraId="5A55E234" w14:textId="77777777" w:rsidR="0077099F" w:rsidRPr="0087176B" w:rsidRDefault="00A674B7" w:rsidP="0087176B">
      <w:pPr>
        <w:rPr>
          <w:rFonts w:ascii="Times New Roman" w:hAnsi="Times New Roman" w:cs="Times New Roman"/>
          <w:sz w:val="24"/>
          <w:szCs w:val="24"/>
        </w:rPr>
      </w:pPr>
      <w:r>
        <w:rPr>
          <w:rFonts w:ascii="Times New Roman" w:hAnsi="Times New Roman" w:cs="Times New Roman"/>
          <w:sz w:val="24"/>
          <w:szCs w:val="24"/>
        </w:rPr>
        <w:t xml:space="preserve">  </w:t>
      </w:r>
      <w:r w:rsidR="0087176B">
        <w:rPr>
          <w:rFonts w:ascii="Times New Roman" w:hAnsi="Times New Roman" w:cs="Times New Roman"/>
          <w:sz w:val="24"/>
          <w:szCs w:val="24"/>
        </w:rPr>
        <w:t xml:space="preserve"> </w:t>
      </w:r>
    </w:p>
    <w:p w14:paraId="2BD3D0DD" w14:textId="77777777" w:rsidR="00576342" w:rsidRDefault="006D3E68" w:rsidP="00750897">
      <w:pPr>
        <w:rPr>
          <w:rFonts w:ascii="Times New Roman" w:hAnsi="Times New Roman" w:cs="Times New Roman"/>
          <w:b/>
          <w:bCs/>
          <w:sz w:val="24"/>
          <w:szCs w:val="24"/>
        </w:rPr>
      </w:pPr>
      <w:r>
        <w:br w:type="page"/>
      </w:r>
      <w:r w:rsidR="00974E53" w:rsidRPr="00750897">
        <w:rPr>
          <w:rFonts w:ascii="Times New Roman" w:hAnsi="Times New Roman" w:cs="Times New Roman"/>
          <w:b/>
          <w:bCs/>
          <w:sz w:val="24"/>
          <w:szCs w:val="24"/>
        </w:rPr>
        <w:lastRenderedPageBreak/>
        <w:t xml:space="preserve">3. </w:t>
      </w:r>
      <w:r w:rsidR="00DD1FB5" w:rsidRPr="00750897">
        <w:rPr>
          <w:rFonts w:ascii="Times New Roman" w:hAnsi="Times New Roman" w:cs="Times New Roman"/>
          <w:b/>
          <w:bCs/>
          <w:sz w:val="24"/>
          <w:szCs w:val="24"/>
        </w:rPr>
        <w:t>Работа</w:t>
      </w:r>
      <w:r w:rsidRPr="00750897">
        <w:rPr>
          <w:rFonts w:ascii="Times New Roman" w:hAnsi="Times New Roman" w:cs="Times New Roman"/>
          <w:b/>
          <w:bCs/>
          <w:sz w:val="24"/>
          <w:szCs w:val="24"/>
        </w:rPr>
        <w:t xml:space="preserve"> прибора</w:t>
      </w:r>
      <w:r w:rsidR="00DD1FB5" w:rsidRPr="00750897">
        <w:rPr>
          <w:rFonts w:ascii="Times New Roman" w:hAnsi="Times New Roman" w:cs="Times New Roman"/>
          <w:b/>
          <w:bCs/>
          <w:sz w:val="24"/>
          <w:szCs w:val="24"/>
        </w:rPr>
        <w:t>, н</w:t>
      </w:r>
      <w:r w:rsidR="007E5CA5" w:rsidRPr="00750897">
        <w:rPr>
          <w:rFonts w:ascii="Times New Roman" w:hAnsi="Times New Roman" w:cs="Times New Roman"/>
          <w:b/>
          <w:bCs/>
          <w:sz w:val="24"/>
          <w:szCs w:val="24"/>
        </w:rPr>
        <w:t>астройка и конфигурирование</w:t>
      </w:r>
    </w:p>
    <w:p w14:paraId="78007E4E" w14:textId="77777777" w:rsidR="00A674B7" w:rsidRDefault="00974E53" w:rsidP="00974E53">
      <w:pPr>
        <w:pStyle w:val="2"/>
      </w:pPr>
      <w:bookmarkStart w:id="15" w:name="_Toc198734932"/>
      <w:r w:rsidRPr="00892AFF">
        <w:t xml:space="preserve">3.1 </w:t>
      </w:r>
      <w:r w:rsidR="000D406F">
        <w:t>Общее описание и принципы функционирования</w:t>
      </w:r>
      <w:bookmarkEnd w:id="15"/>
      <w:r w:rsidR="000D406F">
        <w:t xml:space="preserve"> </w:t>
      </w:r>
    </w:p>
    <w:p w14:paraId="45FA763D"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Прибор КСК10.7 предназначен для работы с полномостовыми тензометрическими датчиками (тензодатчиками). К прибору может быть подключено один или несколько тензодатчиков. В случае, когда используется один датчик, он подключается непосредственно к входным клеммам прибора. Если используется несколько тензодатчиков, то они должны подключаться к прибору через специальную соединительную коробку, объединяющую сигналы всех датчиков. Выход соединительной коробки подключается к прибору. Максимальное количество подключаемых датчиков указано в техничестких характеристиках прибора.</w:t>
      </w:r>
    </w:p>
    <w:p w14:paraId="3496DE66"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Тензодатчики подключаются по 4-х проводной схеме. Для запитывания тензодатчиков прибор имеет встроенный источник стабильного напряжения.</w:t>
      </w:r>
    </w:p>
    <w:p w14:paraId="1ADEB989"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 xml:space="preserve">Сигнал с тензодатчиков усиливается и преобразуется в цифровой код аналого-цифровым преобразователем (АЦП). </w:t>
      </w:r>
      <w:r w:rsidR="00C409AE">
        <w:rPr>
          <w:rFonts w:ascii="Times New Roman" w:hAnsi="Times New Roman" w:cs="Times New Roman"/>
          <w:sz w:val="24"/>
          <w:szCs w:val="24"/>
        </w:rPr>
        <w:t>Использованные в результате преобразования данные прибор переводит в значения веса и использует их для индикации, управления исполнительными устройствами и для передачи этих данных в компьютер или в системы автоматизации.</w:t>
      </w:r>
    </w:p>
    <w:p w14:paraId="6D80855F" w14:textId="77777777" w:rsidR="00576342" w:rsidRDefault="00576342" w:rsidP="00576342">
      <w:pPr>
        <w:pStyle w:val="a3"/>
        <w:ind w:left="0"/>
        <w:rPr>
          <w:rFonts w:ascii="Times New Roman" w:hAnsi="Times New Roman" w:cs="Times New Roman"/>
          <w:sz w:val="24"/>
          <w:szCs w:val="24"/>
        </w:rPr>
      </w:pPr>
      <w:r>
        <w:rPr>
          <w:rFonts w:ascii="Times New Roman" w:hAnsi="Times New Roman" w:cs="Times New Roman"/>
          <w:sz w:val="24"/>
          <w:szCs w:val="24"/>
        </w:rPr>
        <w:t xml:space="preserve">В качестве </w:t>
      </w:r>
      <w:r w:rsidR="00C409AE">
        <w:rPr>
          <w:rFonts w:ascii="Times New Roman" w:hAnsi="Times New Roman" w:cs="Times New Roman"/>
          <w:sz w:val="24"/>
          <w:szCs w:val="24"/>
        </w:rPr>
        <w:t>исполнительных</w:t>
      </w:r>
      <w:r>
        <w:rPr>
          <w:rFonts w:ascii="Times New Roman" w:hAnsi="Times New Roman" w:cs="Times New Roman"/>
          <w:sz w:val="24"/>
          <w:szCs w:val="24"/>
        </w:rPr>
        <w:t xml:space="preserve"> устройств</w:t>
      </w:r>
      <w:r w:rsidR="00C409AE">
        <w:rPr>
          <w:rFonts w:ascii="Times New Roman" w:hAnsi="Times New Roman" w:cs="Times New Roman"/>
          <w:sz w:val="24"/>
          <w:szCs w:val="24"/>
        </w:rPr>
        <w:t xml:space="preserve"> в приборе</w:t>
      </w:r>
      <w:r>
        <w:rPr>
          <w:rFonts w:ascii="Times New Roman" w:hAnsi="Times New Roman" w:cs="Times New Roman"/>
          <w:sz w:val="24"/>
          <w:szCs w:val="24"/>
        </w:rPr>
        <w:t xml:space="preserve"> используются электромагнитные реле. В зависимости от модели, прибор может иметь 5 или 6 реле. Работа реле определяется режимом работы прибора и настройками, задаваемыми пользователем.</w:t>
      </w:r>
      <w:r w:rsidR="00EF71BE">
        <w:rPr>
          <w:rFonts w:ascii="Times New Roman" w:hAnsi="Times New Roman" w:cs="Times New Roman"/>
          <w:sz w:val="24"/>
          <w:szCs w:val="24"/>
        </w:rPr>
        <w:t xml:space="preserve"> Режимы работы прибора и настройка работы реле описаны в разделе 1.5.4.</w:t>
      </w:r>
    </w:p>
    <w:p w14:paraId="76898E16" w14:textId="77777777" w:rsidR="00CE1FC9" w:rsidRPr="00CE1FC9" w:rsidRDefault="00CE1FC9" w:rsidP="00576342">
      <w:pPr>
        <w:pStyle w:val="a3"/>
        <w:ind w:left="0"/>
        <w:rPr>
          <w:rFonts w:ascii="Times New Roman" w:hAnsi="Times New Roman" w:cs="Times New Roman"/>
          <w:b/>
          <w:bCs/>
          <w:sz w:val="24"/>
          <w:szCs w:val="24"/>
        </w:rPr>
      </w:pPr>
      <w:r w:rsidRPr="00DD4A92">
        <w:rPr>
          <w:rFonts w:ascii="Times New Roman" w:hAnsi="Times New Roman" w:cs="Times New Roman"/>
          <w:bCs/>
          <w:kern w:val="32"/>
          <w:sz w:val="24"/>
          <w:szCs w:val="24"/>
        </w:rPr>
        <w:t xml:space="preserve">Для </w:t>
      </w:r>
      <w:r>
        <w:rPr>
          <w:rFonts w:ascii="Times New Roman" w:hAnsi="Times New Roman" w:cs="Times New Roman"/>
          <w:sz w:val="24"/>
          <w:szCs w:val="24"/>
        </w:rPr>
        <w:t>передачи результатов измерения и других данных в компьютер или в системы автоматизации,</w:t>
      </w:r>
      <w:r w:rsidRPr="00DD4A92">
        <w:rPr>
          <w:rFonts w:ascii="Times New Roman" w:hAnsi="Times New Roman" w:cs="Times New Roman"/>
          <w:bCs/>
          <w:kern w:val="32"/>
          <w:sz w:val="24"/>
          <w:szCs w:val="24"/>
        </w:rPr>
        <w:t xml:space="preserve">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w:t>
      </w:r>
      <w:r>
        <w:rPr>
          <w:rFonts w:ascii="Times New Roman" w:hAnsi="Times New Roman" w:cs="Times New Roman"/>
          <w:bCs/>
          <w:kern w:val="32"/>
          <w:sz w:val="24"/>
          <w:szCs w:val="24"/>
        </w:rPr>
        <w:t xml:space="preserve"> Описание работы интерфейса </w:t>
      </w:r>
      <w:r>
        <w:rPr>
          <w:rFonts w:ascii="Times New Roman" w:hAnsi="Times New Roman" w:cs="Times New Roman"/>
          <w:bCs/>
          <w:kern w:val="32"/>
          <w:sz w:val="24"/>
          <w:szCs w:val="24"/>
          <w:lang w:val="en-US"/>
        </w:rPr>
        <w:t>RS</w:t>
      </w:r>
      <w:r w:rsidRPr="00892AFF">
        <w:rPr>
          <w:rFonts w:ascii="Times New Roman" w:hAnsi="Times New Roman" w:cs="Times New Roman"/>
          <w:bCs/>
          <w:kern w:val="32"/>
          <w:sz w:val="24"/>
          <w:szCs w:val="24"/>
        </w:rPr>
        <w:t xml:space="preserve">485 </w:t>
      </w:r>
      <w:r>
        <w:rPr>
          <w:rFonts w:ascii="Times New Roman" w:hAnsi="Times New Roman" w:cs="Times New Roman"/>
          <w:bCs/>
          <w:kern w:val="32"/>
          <w:sz w:val="24"/>
          <w:szCs w:val="24"/>
        </w:rPr>
        <w:t>приведено в разделе 1.5.5.</w:t>
      </w:r>
    </w:p>
    <w:p w14:paraId="161CD682" w14:textId="77777777" w:rsidR="00576342" w:rsidRDefault="00576342" w:rsidP="000D406F">
      <w:pPr>
        <w:pStyle w:val="a3"/>
        <w:ind w:left="0"/>
        <w:rPr>
          <w:rFonts w:ascii="Times New Roman" w:hAnsi="Times New Roman" w:cs="Times New Roman"/>
          <w:b/>
          <w:bCs/>
          <w:sz w:val="24"/>
          <w:szCs w:val="24"/>
        </w:rPr>
      </w:pPr>
    </w:p>
    <w:p w14:paraId="6B5DFE15" w14:textId="77777777" w:rsidR="007006D4" w:rsidRDefault="00974E53" w:rsidP="00974E53">
      <w:pPr>
        <w:pStyle w:val="2"/>
      </w:pPr>
      <w:bookmarkStart w:id="16" w:name="_Toc198734933"/>
      <w:r w:rsidRPr="00892AFF">
        <w:t xml:space="preserve">3.2 </w:t>
      </w:r>
      <w:r w:rsidR="00D32BE2">
        <w:t xml:space="preserve">Основной экран </w:t>
      </w:r>
      <w:r w:rsidR="00C409AE" w:rsidRPr="007006D4">
        <w:t xml:space="preserve">и </w:t>
      </w:r>
      <w:r w:rsidR="00D32BE2">
        <w:t>главное</w:t>
      </w:r>
      <w:r w:rsidR="00C409AE" w:rsidRPr="007006D4">
        <w:t xml:space="preserve"> меню</w:t>
      </w:r>
      <w:bookmarkEnd w:id="16"/>
    </w:p>
    <w:p w14:paraId="0FE96910" w14:textId="77777777" w:rsidR="00A93AAB" w:rsidRDefault="00A93AAB" w:rsidP="00A93AAB"/>
    <w:p w14:paraId="087040FD" w14:textId="77777777" w:rsidR="00A93AAB" w:rsidRPr="00A93AAB" w:rsidRDefault="00A93AAB" w:rsidP="001929CB">
      <w:pPr>
        <w:pStyle w:val="3"/>
      </w:pPr>
      <w:bookmarkStart w:id="17" w:name="_Toc198734934"/>
      <w:r w:rsidRPr="00A93AAB">
        <w:t>3.2.1 Основной экран</w:t>
      </w:r>
      <w:bookmarkEnd w:id="17"/>
    </w:p>
    <w:p w14:paraId="5579E9E6" w14:textId="77777777" w:rsidR="00D32BE2" w:rsidRDefault="00D32BE2" w:rsidP="007006D4">
      <w:pPr>
        <w:pStyle w:val="a3"/>
        <w:ind w:left="0" w:firstLine="142"/>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 включении прибора в течении нескольких секунд высвечивается заставка с информацией о приборе и предприятии изготовителе, после чего прибор переходит в основной рехим индикации – основной экран. Основной экран прибора может иметь разный вид, в зависимости от режима работы прибора и от настроек главного экрана.</w:t>
      </w:r>
    </w:p>
    <w:p w14:paraId="410EFB0A" w14:textId="77777777" w:rsidR="00EC3BB0" w:rsidRDefault="00D32BE2" w:rsidP="007006D4">
      <w:pPr>
        <w:pStyle w:val="a3"/>
        <w:ind w:left="0" w:firstLine="142"/>
        <w:rPr>
          <w:rFonts w:ascii="Times New Roman" w:eastAsia="TimesNewRomanPSMT" w:hAnsi="Times New Roman" w:cs="Times New Roman"/>
          <w:sz w:val="24"/>
          <w:szCs w:val="24"/>
        </w:rPr>
      </w:pPr>
      <w:r>
        <w:rPr>
          <w:rFonts w:ascii="Times New Roman" w:eastAsia="TimesNewRomanPSMT" w:hAnsi="Times New Roman" w:cs="Times New Roman"/>
          <w:sz w:val="24"/>
          <w:szCs w:val="24"/>
        </w:rPr>
        <w:t>Настройки экрана позволяют из</w:t>
      </w:r>
      <w:r w:rsidR="00EC3BB0">
        <w:rPr>
          <w:rFonts w:ascii="Times New Roman" w:eastAsia="TimesNewRomanPSMT" w:hAnsi="Times New Roman" w:cs="Times New Roman"/>
          <w:sz w:val="24"/>
          <w:szCs w:val="24"/>
        </w:rPr>
        <w:t xml:space="preserve">менять размер, формат и цвет выводимой информации, </w:t>
      </w:r>
      <w:r>
        <w:rPr>
          <w:rFonts w:ascii="Times New Roman" w:eastAsia="TimesNewRomanPSMT" w:hAnsi="Times New Roman" w:cs="Times New Roman"/>
          <w:sz w:val="24"/>
          <w:szCs w:val="24"/>
        </w:rPr>
        <w:t xml:space="preserve">а так же, выбрать «тип экрана». Разным типам экрана соответствуют разные наборы элементов, отображаемых на основном экране прибора. </w:t>
      </w:r>
      <w:r w:rsidR="00825C26">
        <w:rPr>
          <w:rFonts w:ascii="Times New Roman" w:eastAsia="TimesNewRomanPSMT" w:hAnsi="Times New Roman" w:cs="Times New Roman"/>
          <w:sz w:val="24"/>
          <w:szCs w:val="24"/>
        </w:rPr>
        <w:t xml:space="preserve">На рисунках ниже приведены примеры различных </w:t>
      </w:r>
      <w:r>
        <w:rPr>
          <w:rFonts w:ascii="Times New Roman" w:eastAsia="TimesNewRomanPSMT" w:hAnsi="Times New Roman" w:cs="Times New Roman"/>
          <w:sz w:val="24"/>
          <w:szCs w:val="24"/>
        </w:rPr>
        <w:t xml:space="preserve">типов и </w:t>
      </w:r>
      <w:r w:rsidR="00825C26">
        <w:rPr>
          <w:rFonts w:ascii="Times New Roman" w:eastAsia="TimesNewRomanPSMT" w:hAnsi="Times New Roman" w:cs="Times New Roman"/>
          <w:sz w:val="24"/>
          <w:szCs w:val="24"/>
        </w:rPr>
        <w:t>настроек экрана:</w:t>
      </w:r>
    </w:p>
    <w:p w14:paraId="76C18A58" w14:textId="77777777" w:rsidR="00D32BE2" w:rsidRDefault="00D32BE2" w:rsidP="007006D4">
      <w:pPr>
        <w:pStyle w:val="a3"/>
        <w:ind w:left="0" w:firstLine="142"/>
        <w:rPr>
          <w:rFonts w:ascii="Times New Roman" w:eastAsia="TimesNewRomanPSMT" w:hAnsi="Times New Roman" w:cs="Times New Roman"/>
          <w:sz w:val="24"/>
          <w:szCs w:val="24"/>
        </w:rPr>
      </w:pPr>
    </w:p>
    <w:p w14:paraId="79E53864" w14:textId="77777777" w:rsidR="00825C26" w:rsidRDefault="00825C26"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934F058" wp14:editId="5EF538C2">
            <wp:extent cx="2266950" cy="15113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792" cy="1519861"/>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008F4DB0" wp14:editId="14A3F8EF">
            <wp:extent cx="2257425" cy="1504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экран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631" cy="1509087"/>
                    </a:xfrm>
                    <a:prstGeom prst="rect">
                      <a:avLst/>
                    </a:prstGeom>
                  </pic:spPr>
                </pic:pic>
              </a:graphicData>
            </a:graphic>
          </wp:inline>
        </w:drawing>
      </w:r>
    </w:p>
    <w:p w14:paraId="69B16038" w14:textId="77777777" w:rsidR="00825C26" w:rsidRDefault="00825C26" w:rsidP="007006D4">
      <w:pPr>
        <w:pStyle w:val="a3"/>
        <w:ind w:left="0" w:firstLine="142"/>
        <w:rPr>
          <w:rFonts w:ascii="Times New Roman" w:hAnsi="Times New Roman" w:cs="Times New Roman"/>
          <w:sz w:val="24"/>
          <w:szCs w:val="24"/>
        </w:rPr>
      </w:pPr>
    </w:p>
    <w:p w14:paraId="54C522FA" w14:textId="77777777" w:rsidR="00825C26" w:rsidRDefault="00825C26"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7191B1CE" wp14:editId="7D5F0E07">
            <wp:extent cx="2271713" cy="1514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экран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3554" cy="1522369"/>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2AA1136" wp14:editId="11632966">
            <wp:extent cx="2300288" cy="1533525"/>
            <wp:effectExtent l="0" t="0" r="508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экран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09162" cy="1539441"/>
                    </a:xfrm>
                    <a:prstGeom prst="rect">
                      <a:avLst/>
                    </a:prstGeom>
                  </pic:spPr>
                </pic:pic>
              </a:graphicData>
            </a:graphic>
          </wp:inline>
        </w:drawing>
      </w:r>
    </w:p>
    <w:p w14:paraId="29DBBA79" w14:textId="77777777" w:rsidR="00D32BE2" w:rsidRDefault="00D32BE2" w:rsidP="007006D4">
      <w:pPr>
        <w:pStyle w:val="a3"/>
        <w:ind w:left="0" w:firstLine="142"/>
        <w:rPr>
          <w:rFonts w:ascii="Times New Roman" w:hAnsi="Times New Roman" w:cs="Times New Roman"/>
          <w:sz w:val="24"/>
          <w:szCs w:val="24"/>
        </w:rPr>
      </w:pPr>
    </w:p>
    <w:p w14:paraId="6D8D6BC7" w14:textId="77777777" w:rsidR="00A93AAB" w:rsidRDefault="00A93AAB" w:rsidP="007006D4">
      <w:pPr>
        <w:pStyle w:val="a3"/>
        <w:ind w:left="0" w:firstLine="142"/>
        <w:rPr>
          <w:rFonts w:ascii="Times New Roman" w:hAnsi="Times New Roman" w:cs="Times New Roman"/>
          <w:sz w:val="24"/>
          <w:szCs w:val="24"/>
        </w:rPr>
      </w:pPr>
      <w:r>
        <w:rPr>
          <w:rFonts w:ascii="Times New Roman" w:hAnsi="Times New Roman" w:cs="Times New Roman"/>
          <w:sz w:val="24"/>
          <w:szCs w:val="24"/>
        </w:rPr>
        <w:t>Работа кнопок в основном режиме индикации прибора определяется настройками прибора. Как правило, первая кнопка («круг») вызывает главное меню, через которое происходит настройка всех параметров и режимов работы прибора.  Остальные кнопки используются для функций установки тары, обнуления и суммирования (при реализации этой функции). Кнопки так же используются для запуска и остановки процесса дозирования.</w:t>
      </w:r>
    </w:p>
    <w:p w14:paraId="656C977E" w14:textId="77777777" w:rsidR="00A93AAB" w:rsidRDefault="00A93AAB" w:rsidP="001929CB">
      <w:pPr>
        <w:pStyle w:val="3"/>
      </w:pPr>
      <w:bookmarkStart w:id="18" w:name="_Toc198734935"/>
      <w:r w:rsidRPr="00A93AAB">
        <w:t>3.2.2 Главное меню</w:t>
      </w:r>
      <w:bookmarkEnd w:id="18"/>
    </w:p>
    <w:p w14:paraId="11FCB3B0" w14:textId="77777777" w:rsidR="005B77BD" w:rsidRDefault="00A93AAB" w:rsidP="005B77BD">
      <w:pPr>
        <w:pStyle w:val="a3"/>
        <w:ind w:left="0" w:firstLine="142"/>
        <w:rPr>
          <w:rFonts w:ascii="Times New Roman" w:hAnsi="Times New Roman" w:cs="Times New Roman"/>
          <w:sz w:val="24"/>
          <w:szCs w:val="24"/>
        </w:rPr>
      </w:pPr>
      <w:r>
        <w:rPr>
          <w:rFonts w:ascii="Times New Roman" w:hAnsi="Times New Roman" w:cs="Times New Roman"/>
          <w:sz w:val="24"/>
          <w:szCs w:val="24"/>
        </w:rPr>
        <w:t>Главное меню прибора вызывается из основного режима индикации нажатием кнопки «круг» (либо той кнопки, которая была для этого назначена в настройках прибора).</w:t>
      </w:r>
      <w:r w:rsidR="005B77BD">
        <w:rPr>
          <w:rFonts w:ascii="Times New Roman" w:hAnsi="Times New Roman" w:cs="Times New Roman"/>
          <w:sz w:val="24"/>
          <w:szCs w:val="24"/>
        </w:rPr>
        <w:t xml:space="preserve">  Выбор пунктов меню осуществляется  кнопками «стрелки», выход из меню, либо отмена действия – кнопкой «квадрат».</w:t>
      </w:r>
    </w:p>
    <w:p w14:paraId="26862488" w14:textId="77777777" w:rsidR="005B77BD" w:rsidRDefault="005B77BD" w:rsidP="007006D4">
      <w:pPr>
        <w:pStyle w:val="a3"/>
        <w:ind w:left="0" w:firstLine="142"/>
        <w:rPr>
          <w:rFonts w:ascii="Times New Roman" w:hAnsi="Times New Roman" w:cs="Times New Roman"/>
          <w:noProof/>
          <w:sz w:val="24"/>
          <w:szCs w:val="24"/>
          <w:lang w:eastAsia="ru-RU"/>
        </w:rPr>
      </w:pPr>
      <w:r w:rsidRPr="005B77BD">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Главное меню прибора КСК10.7:</w:t>
      </w:r>
    </w:p>
    <w:p w14:paraId="033434BA" w14:textId="77777777" w:rsidR="005B77BD" w:rsidRDefault="005B77BD" w:rsidP="007006D4">
      <w:pPr>
        <w:pStyle w:val="a3"/>
        <w:ind w:left="0" w:firstLine="142"/>
        <w:rPr>
          <w:rFonts w:ascii="Times New Roman" w:hAnsi="Times New Roman" w:cs="Times New Roman"/>
          <w:noProof/>
          <w:sz w:val="24"/>
          <w:szCs w:val="24"/>
          <w:lang w:eastAsia="ru-RU"/>
        </w:rPr>
      </w:pPr>
    </w:p>
    <w:p w14:paraId="04D76358" w14:textId="77777777" w:rsidR="00A93AAB" w:rsidRDefault="005B77BD"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437ED4C" wp14:editId="10973BC7">
            <wp:extent cx="2786063" cy="1857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экран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8070" cy="1858713"/>
                    </a:xfrm>
                    <a:prstGeom prst="rect">
                      <a:avLst/>
                    </a:prstGeom>
                  </pic:spPr>
                </pic:pic>
              </a:graphicData>
            </a:graphic>
          </wp:inline>
        </w:drawing>
      </w:r>
    </w:p>
    <w:p w14:paraId="560ADB0C" w14:textId="77777777" w:rsidR="005B77BD" w:rsidRDefault="005B77BD" w:rsidP="007006D4">
      <w:pPr>
        <w:pStyle w:val="a3"/>
        <w:ind w:left="0" w:firstLine="142"/>
        <w:rPr>
          <w:rFonts w:ascii="Times New Roman" w:hAnsi="Times New Roman" w:cs="Times New Roman"/>
          <w:sz w:val="24"/>
          <w:szCs w:val="24"/>
        </w:rPr>
      </w:pPr>
    </w:p>
    <w:p w14:paraId="79822F0B" w14:textId="77777777" w:rsidR="005B77BD" w:rsidRDefault="00A93AAB" w:rsidP="007006D4">
      <w:pPr>
        <w:pStyle w:val="a3"/>
        <w:ind w:left="0" w:firstLine="142"/>
        <w:rPr>
          <w:rFonts w:ascii="Times New Roman" w:hAnsi="Times New Roman" w:cs="Times New Roman"/>
          <w:sz w:val="24"/>
          <w:szCs w:val="24"/>
        </w:rPr>
      </w:pPr>
      <w:r>
        <w:rPr>
          <w:rFonts w:ascii="Times New Roman" w:hAnsi="Times New Roman" w:cs="Times New Roman"/>
          <w:sz w:val="24"/>
          <w:szCs w:val="24"/>
        </w:rPr>
        <w:t xml:space="preserve">Главное меню содержит ряд разделов, </w:t>
      </w:r>
      <w:r w:rsidR="005B77BD">
        <w:rPr>
          <w:rFonts w:ascii="Times New Roman" w:hAnsi="Times New Roman" w:cs="Times New Roman"/>
          <w:sz w:val="24"/>
          <w:szCs w:val="24"/>
        </w:rPr>
        <w:t xml:space="preserve">отвечающих за настройку групп параметров, объединённых по функциональному назначению. </w:t>
      </w:r>
    </w:p>
    <w:p w14:paraId="1253A5CC" w14:textId="77777777" w:rsidR="00A93AAB" w:rsidRDefault="005B77BD" w:rsidP="007006D4">
      <w:pPr>
        <w:pStyle w:val="a3"/>
        <w:ind w:left="0" w:firstLine="142"/>
        <w:rPr>
          <w:rFonts w:ascii="Times New Roman" w:hAnsi="Times New Roman" w:cs="Times New Roman"/>
          <w:sz w:val="24"/>
          <w:szCs w:val="24"/>
        </w:rPr>
      </w:pPr>
      <w:r>
        <w:rPr>
          <w:rFonts w:ascii="Times New Roman" w:hAnsi="Times New Roman" w:cs="Times New Roman"/>
          <w:sz w:val="24"/>
          <w:szCs w:val="24"/>
        </w:rPr>
        <w:t>П</w:t>
      </w:r>
      <w:r w:rsidR="00A93AAB">
        <w:rPr>
          <w:rFonts w:ascii="Times New Roman" w:hAnsi="Times New Roman" w:cs="Times New Roman"/>
          <w:sz w:val="24"/>
          <w:szCs w:val="24"/>
        </w:rPr>
        <w:t xml:space="preserve">ри выборе </w:t>
      </w:r>
      <w:r>
        <w:rPr>
          <w:rFonts w:ascii="Times New Roman" w:hAnsi="Times New Roman" w:cs="Times New Roman"/>
          <w:sz w:val="24"/>
          <w:szCs w:val="24"/>
        </w:rPr>
        <w:t>пункта меню</w:t>
      </w:r>
      <w:r w:rsidR="00A93AAB">
        <w:rPr>
          <w:rFonts w:ascii="Times New Roman" w:hAnsi="Times New Roman" w:cs="Times New Roman"/>
          <w:sz w:val="24"/>
          <w:szCs w:val="24"/>
        </w:rPr>
        <w:t xml:space="preserve"> открыва</w:t>
      </w:r>
      <w:r>
        <w:rPr>
          <w:rFonts w:ascii="Times New Roman" w:hAnsi="Times New Roman" w:cs="Times New Roman"/>
          <w:sz w:val="24"/>
          <w:szCs w:val="24"/>
        </w:rPr>
        <w:t>е</w:t>
      </w:r>
      <w:r w:rsidR="00A93AAB">
        <w:rPr>
          <w:rFonts w:ascii="Times New Roman" w:hAnsi="Times New Roman" w:cs="Times New Roman"/>
          <w:sz w:val="24"/>
          <w:szCs w:val="24"/>
        </w:rPr>
        <w:t>тся окн</w:t>
      </w:r>
      <w:r>
        <w:rPr>
          <w:rFonts w:ascii="Times New Roman" w:hAnsi="Times New Roman" w:cs="Times New Roman"/>
          <w:sz w:val="24"/>
          <w:szCs w:val="24"/>
        </w:rPr>
        <w:t>о</w:t>
      </w:r>
      <w:r w:rsidR="00A93AAB">
        <w:rPr>
          <w:rFonts w:ascii="Times New Roman" w:hAnsi="Times New Roman" w:cs="Times New Roman"/>
          <w:sz w:val="24"/>
          <w:szCs w:val="24"/>
        </w:rPr>
        <w:t xml:space="preserve"> с настройк</w:t>
      </w:r>
      <w:r>
        <w:rPr>
          <w:rFonts w:ascii="Times New Roman" w:hAnsi="Times New Roman" w:cs="Times New Roman"/>
          <w:sz w:val="24"/>
          <w:szCs w:val="24"/>
        </w:rPr>
        <w:t>ой соответствующих параметров</w:t>
      </w:r>
      <w:r w:rsidR="00A93AAB">
        <w:rPr>
          <w:rFonts w:ascii="Times New Roman" w:hAnsi="Times New Roman" w:cs="Times New Roman"/>
          <w:sz w:val="24"/>
          <w:szCs w:val="24"/>
        </w:rPr>
        <w:t>, либо дополнительн</w:t>
      </w:r>
      <w:r>
        <w:rPr>
          <w:rFonts w:ascii="Times New Roman" w:hAnsi="Times New Roman" w:cs="Times New Roman"/>
          <w:sz w:val="24"/>
          <w:szCs w:val="24"/>
        </w:rPr>
        <w:t>ое</w:t>
      </w:r>
      <w:r w:rsidR="00A93AAB">
        <w:rPr>
          <w:rFonts w:ascii="Times New Roman" w:hAnsi="Times New Roman" w:cs="Times New Roman"/>
          <w:sz w:val="24"/>
          <w:szCs w:val="24"/>
        </w:rPr>
        <w:t xml:space="preserve"> меню, </w:t>
      </w:r>
      <w:r>
        <w:rPr>
          <w:rFonts w:ascii="Times New Roman" w:hAnsi="Times New Roman" w:cs="Times New Roman"/>
          <w:sz w:val="24"/>
          <w:szCs w:val="24"/>
        </w:rPr>
        <w:t>позволяющее продолжить выбор необходимой настройки</w:t>
      </w:r>
      <w:r w:rsidR="00A93AAB">
        <w:rPr>
          <w:rFonts w:ascii="Times New Roman" w:hAnsi="Times New Roman" w:cs="Times New Roman"/>
          <w:sz w:val="24"/>
          <w:szCs w:val="24"/>
        </w:rPr>
        <w:t xml:space="preserve">. </w:t>
      </w:r>
    </w:p>
    <w:p w14:paraId="2E0C2CB2" w14:textId="77777777" w:rsidR="007006D4" w:rsidRPr="007006D4" w:rsidRDefault="007006D4" w:rsidP="001929CB">
      <w:pPr>
        <w:pStyle w:val="a3"/>
        <w:ind w:left="0" w:firstLine="142"/>
        <w:rPr>
          <w:rFonts w:ascii="Times New Roman" w:hAnsi="Times New Roman" w:cs="Times New Roman"/>
          <w:b/>
          <w:bCs/>
          <w:sz w:val="24"/>
          <w:szCs w:val="24"/>
        </w:rPr>
      </w:pPr>
      <w:r w:rsidRPr="007006D4">
        <w:rPr>
          <w:rFonts w:ascii="Times New Roman" w:hAnsi="Times New Roman" w:cs="Times New Roman"/>
          <w:sz w:val="24"/>
          <w:szCs w:val="24"/>
        </w:rPr>
        <w:t>Настройка</w:t>
      </w:r>
      <w:r w:rsidR="005B77BD">
        <w:rPr>
          <w:rFonts w:ascii="Times New Roman" w:hAnsi="Times New Roman" w:cs="Times New Roman"/>
          <w:sz w:val="24"/>
          <w:szCs w:val="24"/>
        </w:rPr>
        <w:t xml:space="preserve"> всех</w:t>
      </w:r>
      <w:r w:rsidRPr="007006D4">
        <w:rPr>
          <w:rFonts w:ascii="Times New Roman" w:hAnsi="Times New Roman" w:cs="Times New Roman"/>
          <w:sz w:val="24"/>
          <w:szCs w:val="24"/>
        </w:rPr>
        <w:t xml:space="preserve"> параметров и режимов работы прибора осуществляется при помощи кнопок.</w:t>
      </w:r>
      <w:r w:rsidR="005B77BD">
        <w:rPr>
          <w:rFonts w:ascii="Times New Roman" w:hAnsi="Times New Roman" w:cs="Times New Roman"/>
          <w:sz w:val="24"/>
          <w:szCs w:val="24"/>
        </w:rPr>
        <w:t xml:space="preserve"> Кнопки «стрелки» используются для выбора пунктов меню или параметров, </w:t>
      </w:r>
      <w:r w:rsidR="001929CB">
        <w:rPr>
          <w:rFonts w:ascii="Times New Roman" w:hAnsi="Times New Roman" w:cs="Times New Roman"/>
          <w:sz w:val="24"/>
          <w:szCs w:val="24"/>
        </w:rPr>
        <w:t>а так же для изменения значений параметров. К</w:t>
      </w:r>
      <w:r w:rsidR="005B77BD">
        <w:rPr>
          <w:rFonts w:ascii="Times New Roman" w:hAnsi="Times New Roman" w:cs="Times New Roman"/>
          <w:sz w:val="24"/>
          <w:szCs w:val="24"/>
        </w:rPr>
        <w:t>нопка «круг»  используется для подтверждения выбора параметра, а так же для подтверждения его изменения</w:t>
      </w:r>
      <w:r w:rsidR="001929CB">
        <w:rPr>
          <w:rFonts w:ascii="Times New Roman" w:hAnsi="Times New Roman" w:cs="Times New Roman"/>
          <w:sz w:val="24"/>
          <w:szCs w:val="24"/>
        </w:rPr>
        <w:t xml:space="preserve"> (сохранения результата)</w:t>
      </w:r>
      <w:r w:rsidR="005B77BD">
        <w:rPr>
          <w:rFonts w:ascii="Times New Roman" w:hAnsi="Times New Roman" w:cs="Times New Roman"/>
          <w:sz w:val="24"/>
          <w:szCs w:val="24"/>
        </w:rPr>
        <w:t>.</w:t>
      </w:r>
      <w:r w:rsidR="001929CB">
        <w:rPr>
          <w:rFonts w:ascii="Times New Roman" w:hAnsi="Times New Roman" w:cs="Times New Roman"/>
          <w:sz w:val="24"/>
          <w:szCs w:val="24"/>
        </w:rPr>
        <w:t xml:space="preserve"> Кнопка «квадрат» используется для отмены действия, как кнопка «выход». В режиме изменения числовых значений, кнопка «квадрат» используется для выбора десятичных разрядов изменяемого числа.</w:t>
      </w:r>
      <w:r w:rsidRPr="007006D4">
        <w:rPr>
          <w:rFonts w:ascii="Times New Roman" w:hAnsi="Times New Roman" w:cs="Times New Roman"/>
          <w:sz w:val="24"/>
          <w:szCs w:val="24"/>
        </w:rPr>
        <w:t xml:space="preserve"> Все режимы и параметры, заданные при настройке прибора, сохраняются в энергонезависимой памяти. Доступ к некоторым режимам настройки прибора может быть ограничен путём установки </w:t>
      </w:r>
      <w:r w:rsidR="00272187">
        <w:rPr>
          <w:rFonts w:ascii="Times New Roman" w:hAnsi="Times New Roman" w:cs="Times New Roman"/>
          <w:sz w:val="24"/>
          <w:szCs w:val="24"/>
        </w:rPr>
        <w:t>пароля</w:t>
      </w:r>
      <w:r w:rsidRPr="007006D4">
        <w:rPr>
          <w:rFonts w:ascii="Times New Roman" w:hAnsi="Times New Roman" w:cs="Times New Roman"/>
          <w:sz w:val="24"/>
          <w:szCs w:val="24"/>
        </w:rPr>
        <w:t>.</w:t>
      </w:r>
      <w:r w:rsidR="001929CB" w:rsidRPr="007006D4">
        <w:rPr>
          <w:rFonts w:ascii="Times New Roman" w:hAnsi="Times New Roman" w:cs="Times New Roman"/>
          <w:b/>
          <w:bCs/>
          <w:sz w:val="24"/>
          <w:szCs w:val="24"/>
        </w:rPr>
        <w:t xml:space="preserve"> </w:t>
      </w:r>
    </w:p>
    <w:p w14:paraId="241B7B3D" w14:textId="77777777" w:rsidR="007006D4" w:rsidRDefault="00974E53" w:rsidP="00974E53">
      <w:pPr>
        <w:pStyle w:val="2"/>
      </w:pPr>
      <w:bookmarkStart w:id="19" w:name="_Toc198734936"/>
      <w:r w:rsidRPr="00974E53">
        <w:t>3.</w:t>
      </w:r>
      <w:r>
        <w:rPr>
          <w:lang w:val="en-US"/>
        </w:rPr>
        <w:t>3</w:t>
      </w:r>
      <w:r w:rsidRPr="00974E53">
        <w:t xml:space="preserve"> </w:t>
      </w:r>
      <w:r w:rsidR="00C409AE" w:rsidRPr="00F5736E">
        <w:t>Настройка и</w:t>
      </w:r>
      <w:r w:rsidR="000D406F" w:rsidRPr="00F5736E">
        <w:t>змерительн</w:t>
      </w:r>
      <w:r w:rsidR="00C409AE" w:rsidRPr="00F5736E">
        <w:t>ой</w:t>
      </w:r>
      <w:r w:rsidR="000D406F" w:rsidRPr="00F5736E">
        <w:t xml:space="preserve"> част</w:t>
      </w:r>
      <w:r w:rsidR="00C409AE" w:rsidRPr="00F5736E">
        <w:t>и</w:t>
      </w:r>
      <w:bookmarkEnd w:id="19"/>
    </w:p>
    <w:p w14:paraId="4D538D14" w14:textId="77777777" w:rsidR="0038596D" w:rsidRDefault="0038596D" w:rsidP="0038596D">
      <w:pPr>
        <w:rPr>
          <w:rFonts w:ascii="Times New Roman" w:hAnsi="Times New Roman" w:cs="Times New Roman"/>
          <w:sz w:val="24"/>
          <w:szCs w:val="24"/>
        </w:rPr>
      </w:pPr>
      <w:r>
        <w:rPr>
          <w:rFonts w:ascii="Times New Roman" w:hAnsi="Times New Roman" w:cs="Times New Roman"/>
          <w:sz w:val="24"/>
          <w:szCs w:val="24"/>
        </w:rPr>
        <w:t>Настройка измерительной части включает в себя юстировку, которая описана отдельно, в разделе «Юстировка», и настройку нескольких дополнительных  параметров, описанных ниже.</w:t>
      </w:r>
    </w:p>
    <w:p w14:paraId="195821C4" w14:textId="77777777" w:rsidR="00A85487" w:rsidRPr="0038596D" w:rsidRDefault="00A85487" w:rsidP="0038596D">
      <w:pPr>
        <w:rPr>
          <w:rFonts w:ascii="Times New Roman" w:hAnsi="Times New Roman" w:cs="Times New Roman"/>
          <w:sz w:val="24"/>
          <w:szCs w:val="24"/>
        </w:rPr>
      </w:pPr>
      <w:r w:rsidRPr="0038596D">
        <w:rPr>
          <w:rFonts w:ascii="Times New Roman" w:hAnsi="Times New Roman" w:cs="Times New Roman"/>
          <w:sz w:val="24"/>
          <w:szCs w:val="24"/>
        </w:rPr>
        <w:lastRenderedPageBreak/>
        <w:t>Настройка параметров измерения осуществляется выбором пункта «Параметры измерения» в главном меню прибора.</w:t>
      </w:r>
      <w:r w:rsidR="0038596D">
        <w:rPr>
          <w:rFonts w:ascii="Times New Roman" w:hAnsi="Times New Roman" w:cs="Times New Roman"/>
          <w:sz w:val="24"/>
          <w:szCs w:val="24"/>
        </w:rPr>
        <w:t xml:space="preserve"> При этом открывается следующее окно настройки:</w:t>
      </w:r>
    </w:p>
    <w:p w14:paraId="65142C73" w14:textId="77777777" w:rsidR="00F5736E" w:rsidRDefault="00F5736E" w:rsidP="007006D4">
      <w:pPr>
        <w:pStyle w:val="a3"/>
        <w:ind w:left="567"/>
        <w:rPr>
          <w:rFonts w:ascii="Times New Roman" w:hAnsi="Times New Roman" w:cs="Times New Roman"/>
          <w:b/>
          <w:bCs/>
          <w:sz w:val="24"/>
          <w:szCs w:val="24"/>
        </w:rPr>
      </w:pPr>
    </w:p>
    <w:p w14:paraId="51FA2639" w14:textId="77777777" w:rsidR="00B6023F" w:rsidRDefault="00B6023F" w:rsidP="007006D4">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4DCF97E" wp14:editId="7C5C1316">
            <wp:extent cx="2114550" cy="1213348"/>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АЦП.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3705" cy="1235815"/>
                    </a:xfrm>
                    <a:prstGeom prst="rect">
                      <a:avLst/>
                    </a:prstGeom>
                  </pic:spPr>
                </pic:pic>
              </a:graphicData>
            </a:graphic>
          </wp:inline>
        </w:drawing>
      </w:r>
    </w:p>
    <w:p w14:paraId="04992882" w14:textId="77777777" w:rsidR="00A85487" w:rsidRPr="0038596D" w:rsidRDefault="00504A8C" w:rsidP="0038596D">
      <w:pPr>
        <w:rPr>
          <w:rFonts w:ascii="Times New Roman" w:hAnsi="Times New Roman" w:cs="Times New Roman"/>
          <w:sz w:val="24"/>
          <w:szCs w:val="24"/>
        </w:rPr>
      </w:pPr>
      <w:r>
        <w:rPr>
          <w:rFonts w:ascii="Times New Roman" w:hAnsi="Times New Roman" w:cs="Times New Roman"/>
          <w:sz w:val="24"/>
          <w:szCs w:val="24"/>
        </w:rPr>
        <w:t>П</w:t>
      </w:r>
      <w:r w:rsidRPr="0038596D">
        <w:rPr>
          <w:rFonts w:ascii="Times New Roman" w:hAnsi="Times New Roman" w:cs="Times New Roman"/>
          <w:sz w:val="24"/>
          <w:szCs w:val="24"/>
        </w:rPr>
        <w:t>араметр</w:t>
      </w:r>
      <w:r>
        <w:rPr>
          <w:rFonts w:ascii="Times New Roman" w:hAnsi="Times New Roman" w:cs="Times New Roman"/>
          <w:sz w:val="24"/>
          <w:szCs w:val="24"/>
        </w:rPr>
        <w:t>ы, которые п</w:t>
      </w:r>
      <w:r w:rsidR="00A85487" w:rsidRPr="0038596D">
        <w:rPr>
          <w:rFonts w:ascii="Times New Roman" w:hAnsi="Times New Roman" w:cs="Times New Roman"/>
          <w:sz w:val="24"/>
          <w:szCs w:val="24"/>
        </w:rPr>
        <w:t xml:space="preserve">рибор КСК10.7 позволяет настроить </w:t>
      </w:r>
      <w:r>
        <w:rPr>
          <w:rFonts w:ascii="Times New Roman" w:hAnsi="Times New Roman" w:cs="Times New Roman"/>
          <w:sz w:val="24"/>
          <w:szCs w:val="24"/>
        </w:rPr>
        <w:t>в данном окне</w:t>
      </w:r>
      <w:r w:rsidR="0038596D">
        <w:rPr>
          <w:rFonts w:ascii="Times New Roman" w:hAnsi="Times New Roman" w:cs="Times New Roman"/>
          <w:sz w:val="24"/>
          <w:szCs w:val="24"/>
        </w:rPr>
        <w:t xml:space="preserve">, приведённы в </w:t>
      </w:r>
      <w:r w:rsidR="0038596D" w:rsidRPr="0038596D">
        <w:rPr>
          <w:rFonts w:ascii="Times New Roman" w:hAnsi="Times New Roman" w:cs="Times New Roman"/>
          <w:sz w:val="24"/>
          <w:szCs w:val="24"/>
        </w:rPr>
        <w:t>следующ</w:t>
      </w:r>
      <w:r w:rsidR="0038596D">
        <w:rPr>
          <w:rFonts w:ascii="Times New Roman" w:hAnsi="Times New Roman" w:cs="Times New Roman"/>
          <w:sz w:val="24"/>
          <w:szCs w:val="24"/>
        </w:rPr>
        <w:t>ей таблице</w:t>
      </w:r>
      <w:r w:rsidR="00A85487" w:rsidRPr="0038596D">
        <w:rPr>
          <w:rFonts w:ascii="Times New Roman" w:hAnsi="Times New Roman" w:cs="Times New Roman"/>
          <w:sz w:val="24"/>
          <w:szCs w:val="24"/>
        </w:rPr>
        <w:t>:</w:t>
      </w:r>
    </w:p>
    <w:tbl>
      <w:tblPr>
        <w:tblW w:w="939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8"/>
        <w:gridCol w:w="1531"/>
        <w:gridCol w:w="5302"/>
      </w:tblGrid>
      <w:tr w:rsidR="00062E8B" w:rsidRPr="00587C8A" w14:paraId="25620373" w14:textId="77777777" w:rsidTr="00062E8B">
        <w:trPr>
          <w:trHeight w:val="405"/>
        </w:trPr>
        <w:tc>
          <w:tcPr>
            <w:tcW w:w="2558" w:type="dxa"/>
            <w:vMerge w:val="restart"/>
          </w:tcPr>
          <w:p w14:paraId="02B3C7DD"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Частота  АЦП (скорость</w:t>
            </w:r>
          </w:p>
          <w:p w14:paraId="46072B72"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измерения)</w:t>
            </w:r>
          </w:p>
        </w:tc>
        <w:tc>
          <w:tcPr>
            <w:tcW w:w="1531" w:type="dxa"/>
            <w:tcBorders>
              <w:top w:val="single" w:sz="4" w:space="0" w:color="auto"/>
            </w:tcBorders>
            <w:vAlign w:val="center"/>
          </w:tcPr>
          <w:p w14:paraId="1C1A9D2B" w14:textId="77777777" w:rsidR="00062E8B" w:rsidRPr="00587C8A" w:rsidRDefault="00062E8B" w:rsidP="00062E8B">
            <w:pPr>
              <w:jc w:val="center"/>
              <w:rPr>
                <w:rFonts w:ascii="Times New Roman" w:hAnsi="Times New Roman" w:cs="Times New Roman"/>
                <w:sz w:val="24"/>
                <w:szCs w:val="24"/>
                <w:lang w:val="en-US"/>
              </w:rPr>
            </w:pPr>
            <w:r w:rsidRPr="00587C8A">
              <w:rPr>
                <w:rFonts w:ascii="Times New Roman" w:hAnsi="Times New Roman" w:cs="Times New Roman"/>
                <w:sz w:val="24"/>
                <w:szCs w:val="24"/>
                <w:lang w:val="en-US"/>
              </w:rPr>
              <w:t>10</w:t>
            </w:r>
            <w:r w:rsidRPr="00587C8A">
              <w:rPr>
                <w:rFonts w:ascii="Times New Roman" w:hAnsi="Times New Roman" w:cs="Times New Roman"/>
                <w:sz w:val="24"/>
                <w:szCs w:val="24"/>
              </w:rPr>
              <w:t>Гц</w:t>
            </w:r>
          </w:p>
        </w:tc>
        <w:tc>
          <w:tcPr>
            <w:tcW w:w="5302" w:type="dxa"/>
            <w:tcBorders>
              <w:top w:val="single" w:sz="4" w:space="0" w:color="auto"/>
            </w:tcBorders>
          </w:tcPr>
          <w:p w14:paraId="440C428D"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10Гц (10 измерений  в секунду)</w:t>
            </w:r>
          </w:p>
        </w:tc>
      </w:tr>
      <w:tr w:rsidR="00062E8B" w:rsidRPr="00587C8A" w14:paraId="3188579C" w14:textId="77777777" w:rsidTr="00062E8B">
        <w:trPr>
          <w:trHeight w:val="439"/>
        </w:trPr>
        <w:tc>
          <w:tcPr>
            <w:tcW w:w="2558" w:type="dxa"/>
            <w:vMerge/>
          </w:tcPr>
          <w:p w14:paraId="3C2B1FA8" w14:textId="77777777" w:rsidR="00062E8B" w:rsidRPr="00587C8A" w:rsidRDefault="00062E8B" w:rsidP="00062E8B">
            <w:pPr>
              <w:rPr>
                <w:rFonts w:ascii="Times New Roman" w:hAnsi="Times New Roman" w:cs="Times New Roman"/>
                <w:sz w:val="24"/>
                <w:szCs w:val="24"/>
              </w:rPr>
            </w:pPr>
          </w:p>
        </w:tc>
        <w:tc>
          <w:tcPr>
            <w:tcW w:w="1531" w:type="dxa"/>
            <w:vAlign w:val="center"/>
          </w:tcPr>
          <w:p w14:paraId="5D6A3171" w14:textId="77777777" w:rsidR="00062E8B" w:rsidRPr="00587C8A" w:rsidRDefault="00062E8B" w:rsidP="00062E8B">
            <w:pPr>
              <w:jc w:val="center"/>
              <w:rPr>
                <w:rFonts w:ascii="Times New Roman" w:hAnsi="Times New Roman" w:cs="Times New Roman"/>
                <w:sz w:val="24"/>
                <w:szCs w:val="24"/>
              </w:rPr>
            </w:pPr>
            <w:r w:rsidRPr="00587C8A">
              <w:rPr>
                <w:rFonts w:ascii="Times New Roman" w:hAnsi="Times New Roman" w:cs="Times New Roman"/>
                <w:sz w:val="24"/>
                <w:szCs w:val="24"/>
                <w:lang w:val="en-US"/>
              </w:rPr>
              <w:t>40</w:t>
            </w:r>
            <w:r w:rsidRPr="00587C8A">
              <w:rPr>
                <w:rFonts w:ascii="Times New Roman" w:hAnsi="Times New Roman" w:cs="Times New Roman"/>
                <w:sz w:val="24"/>
                <w:szCs w:val="24"/>
              </w:rPr>
              <w:t>Гц</w:t>
            </w:r>
          </w:p>
        </w:tc>
        <w:tc>
          <w:tcPr>
            <w:tcW w:w="5302" w:type="dxa"/>
            <w:tcBorders>
              <w:top w:val="single" w:sz="4" w:space="0" w:color="auto"/>
            </w:tcBorders>
          </w:tcPr>
          <w:p w14:paraId="4DF7ABD8"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40Гц (40 измерений  в секунду)</w:t>
            </w:r>
          </w:p>
        </w:tc>
      </w:tr>
      <w:tr w:rsidR="00062E8B" w:rsidRPr="00587C8A" w14:paraId="7FA7BCAB" w14:textId="77777777" w:rsidTr="00062E8B">
        <w:trPr>
          <w:trHeight w:val="90"/>
        </w:trPr>
        <w:tc>
          <w:tcPr>
            <w:tcW w:w="2558" w:type="dxa"/>
          </w:tcPr>
          <w:p w14:paraId="5695C2DA"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 xml:space="preserve">Уровень фильтра </w:t>
            </w:r>
          </w:p>
        </w:tc>
        <w:tc>
          <w:tcPr>
            <w:tcW w:w="1531" w:type="dxa"/>
            <w:tcBorders>
              <w:top w:val="single" w:sz="4" w:space="0" w:color="auto"/>
              <w:bottom w:val="single" w:sz="4" w:space="0" w:color="auto"/>
            </w:tcBorders>
            <w:vAlign w:val="center"/>
          </w:tcPr>
          <w:p w14:paraId="4A611477" w14:textId="77777777" w:rsidR="00062E8B" w:rsidRPr="00587C8A" w:rsidRDefault="00062E8B" w:rsidP="00062E8B">
            <w:pPr>
              <w:autoSpaceDE w:val="0"/>
              <w:autoSpaceDN w:val="0"/>
              <w:adjustRightInd w:val="0"/>
              <w:spacing w:line="276" w:lineRule="auto"/>
              <w:jc w:val="center"/>
              <w:rPr>
                <w:rFonts w:ascii="Times New Roman" w:hAnsi="Times New Roman" w:cs="Times New Roman"/>
                <w:iCs/>
                <w:snapToGrid w:val="0"/>
                <w:sz w:val="24"/>
                <w:szCs w:val="24"/>
                <w:lang w:val="en-US"/>
              </w:rPr>
            </w:pPr>
            <w:r w:rsidRPr="00587C8A">
              <w:rPr>
                <w:rFonts w:ascii="Times New Roman" w:hAnsi="Times New Roman" w:cs="Times New Roman"/>
                <w:sz w:val="24"/>
                <w:szCs w:val="24"/>
                <w:lang w:val="en-US"/>
              </w:rPr>
              <w:t>Off</w:t>
            </w:r>
            <w:r w:rsidRPr="00587C8A">
              <w:rPr>
                <w:rFonts w:ascii="Times New Roman" w:hAnsi="Times New Roman" w:cs="Times New Roman"/>
                <w:sz w:val="24"/>
                <w:szCs w:val="24"/>
              </w:rPr>
              <w:t>, 1…</w:t>
            </w:r>
            <w:r w:rsidRPr="00587C8A">
              <w:rPr>
                <w:rFonts w:ascii="Times New Roman" w:hAnsi="Times New Roman" w:cs="Times New Roman"/>
                <w:sz w:val="24"/>
                <w:szCs w:val="24"/>
                <w:lang w:val="en-US"/>
              </w:rPr>
              <w:t>5</w:t>
            </w:r>
          </w:p>
        </w:tc>
        <w:tc>
          <w:tcPr>
            <w:tcW w:w="5302" w:type="dxa"/>
            <w:tcBorders>
              <w:top w:val="single" w:sz="4" w:space="0" w:color="auto"/>
              <w:bottom w:val="single" w:sz="4" w:space="0" w:color="auto"/>
            </w:tcBorders>
            <w:vAlign w:val="center"/>
          </w:tcPr>
          <w:p w14:paraId="095AE8F5" w14:textId="77777777" w:rsidR="00062E8B" w:rsidRPr="00587C8A" w:rsidRDefault="00062E8B" w:rsidP="00062E8B">
            <w:pPr>
              <w:pStyle w:val="ac"/>
              <w:rPr>
                <w:rFonts w:ascii="Times New Roman" w:hAnsi="Times New Roman" w:cs="Times New Roman"/>
                <w:sz w:val="24"/>
                <w:szCs w:val="24"/>
              </w:rPr>
            </w:pPr>
            <w:r w:rsidRPr="00587C8A">
              <w:rPr>
                <w:rFonts w:ascii="Times New Roman" w:hAnsi="Times New Roman" w:cs="Times New Roman"/>
                <w:iCs/>
                <w:snapToGrid w:val="0"/>
                <w:sz w:val="24"/>
                <w:szCs w:val="24"/>
              </w:rPr>
              <w:t>Глубина цифровой фильтрации в точках отсчёта. Ч</w:t>
            </w:r>
            <w:r w:rsidRPr="00587C8A">
              <w:rPr>
                <w:rFonts w:ascii="Times New Roman" w:hAnsi="Times New Roman" w:cs="Times New Roman"/>
                <w:sz w:val="24"/>
                <w:szCs w:val="24"/>
              </w:rPr>
              <w:t xml:space="preserve">ем больше число, тем больше будет усреднение; </w:t>
            </w:r>
          </w:p>
        </w:tc>
      </w:tr>
      <w:tr w:rsidR="00062E8B" w:rsidRPr="00587C8A" w14:paraId="11ACB0CD" w14:textId="77777777" w:rsidTr="00062E8B">
        <w:trPr>
          <w:trHeight w:val="90"/>
        </w:trPr>
        <w:tc>
          <w:tcPr>
            <w:tcW w:w="2558" w:type="dxa"/>
          </w:tcPr>
          <w:p w14:paraId="60FDD8C4"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Автозахват нуля</w:t>
            </w:r>
          </w:p>
        </w:tc>
        <w:tc>
          <w:tcPr>
            <w:tcW w:w="1531" w:type="dxa"/>
            <w:tcBorders>
              <w:top w:val="single" w:sz="4" w:space="0" w:color="auto"/>
              <w:bottom w:val="single" w:sz="4" w:space="0" w:color="auto"/>
            </w:tcBorders>
            <w:vAlign w:val="center"/>
          </w:tcPr>
          <w:p w14:paraId="0571BFBB"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0…5</w:t>
            </w:r>
          </w:p>
          <w:p w14:paraId="77D52B51"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47EBC015" w14:textId="77777777" w:rsidR="00062E8B" w:rsidRPr="00587C8A" w:rsidRDefault="00062E8B" w:rsidP="00062E8B">
            <w:pPr>
              <w:pStyle w:val="ac"/>
              <w:spacing w:before="0" w:beforeAutospacing="0"/>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0 – автозахват выключен (параметр выключен по умолчанию);</w:t>
            </w:r>
          </w:p>
          <w:p w14:paraId="3A34B0A2"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126909E0"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p w14:paraId="62AC93BD"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*Этот параметр следует использовать при быстрых изменениях веса. При задании этого параметра больше 0 и при плавном увеличении веса, показания прибора могут «зависать» в нуле</w:t>
            </w:r>
          </w:p>
        </w:tc>
      </w:tr>
      <w:tr w:rsidR="00062E8B" w:rsidRPr="00587C8A" w14:paraId="256A82E1" w14:textId="77777777" w:rsidTr="00062E8B">
        <w:trPr>
          <w:trHeight w:val="90"/>
        </w:trPr>
        <w:tc>
          <w:tcPr>
            <w:tcW w:w="2558" w:type="dxa"/>
          </w:tcPr>
          <w:p w14:paraId="2907549B"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Обнуление при включении прибора</w:t>
            </w:r>
          </w:p>
        </w:tc>
        <w:tc>
          <w:tcPr>
            <w:tcW w:w="1531" w:type="dxa"/>
            <w:tcBorders>
              <w:top w:val="single" w:sz="4" w:space="0" w:color="auto"/>
              <w:bottom w:val="single" w:sz="4" w:space="0" w:color="auto"/>
            </w:tcBorders>
            <w:vAlign w:val="center"/>
          </w:tcPr>
          <w:p w14:paraId="194597A0"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0…250</w:t>
            </w:r>
          </w:p>
          <w:p w14:paraId="1DD69C62"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4D3A2B7A" w14:textId="77777777" w:rsidR="00062E8B" w:rsidRPr="00587C8A" w:rsidRDefault="00062E8B" w:rsidP="00062E8B">
            <w:pPr>
              <w:jc w:val="both"/>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диапазон автоматического обнуления при включении прибора</w:t>
            </w:r>
          </w:p>
          <w:p w14:paraId="4BA2B2EC"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0 - автообнуление выключено;</w:t>
            </w:r>
          </w:p>
          <w:p w14:paraId="3BB6EC24"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738DE3D6"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tc>
      </w:tr>
    </w:tbl>
    <w:p w14:paraId="022BA837" w14:textId="77777777" w:rsidR="00A85487" w:rsidRPr="00A85487" w:rsidRDefault="00A85487" w:rsidP="007006D4">
      <w:pPr>
        <w:pStyle w:val="a3"/>
        <w:ind w:left="567"/>
        <w:rPr>
          <w:rFonts w:ascii="Times New Roman" w:hAnsi="Times New Roman" w:cs="Times New Roman"/>
          <w:sz w:val="24"/>
          <w:szCs w:val="24"/>
        </w:rPr>
      </w:pPr>
    </w:p>
    <w:p w14:paraId="5FE0FB7A" w14:textId="77777777" w:rsidR="00A85487" w:rsidRDefault="00A85487" w:rsidP="007006D4">
      <w:pPr>
        <w:pStyle w:val="a3"/>
        <w:ind w:left="567"/>
        <w:rPr>
          <w:rFonts w:ascii="Times New Roman" w:hAnsi="Times New Roman" w:cs="Times New Roman"/>
          <w:b/>
          <w:bCs/>
          <w:sz w:val="24"/>
          <w:szCs w:val="24"/>
        </w:rPr>
      </w:pPr>
    </w:p>
    <w:p w14:paraId="551C6BAF" w14:textId="77777777" w:rsidR="00B069EB" w:rsidRPr="00B069EB" w:rsidRDefault="006C16D4" w:rsidP="006C16D4">
      <w:pPr>
        <w:pStyle w:val="2"/>
      </w:pPr>
      <w:bookmarkStart w:id="20" w:name="_Toc198734937"/>
      <w:r>
        <w:rPr>
          <w:lang w:val="en-US"/>
        </w:rPr>
        <w:t xml:space="preserve">3.4 </w:t>
      </w:r>
      <w:r w:rsidR="00C409AE" w:rsidRPr="00B069EB">
        <w:t>Основные р</w:t>
      </w:r>
      <w:r w:rsidR="00A674B7" w:rsidRPr="00B069EB">
        <w:t>ежимы работы</w:t>
      </w:r>
      <w:bookmarkEnd w:id="20"/>
    </w:p>
    <w:p w14:paraId="3E5C0CCA" w14:textId="77777777" w:rsidR="00B069EB" w:rsidRPr="007006D4" w:rsidRDefault="00B069EB" w:rsidP="00B069EB">
      <w:pPr>
        <w:ind w:firstLine="284"/>
        <w:jc w:val="both"/>
        <w:rPr>
          <w:rFonts w:ascii="Times New Roman" w:hAnsi="Times New Roman" w:cs="Times New Roman"/>
          <w:sz w:val="24"/>
          <w:szCs w:val="24"/>
        </w:rPr>
      </w:pPr>
      <w:r w:rsidRPr="007006D4">
        <w:rPr>
          <w:rFonts w:ascii="Times New Roman" w:hAnsi="Times New Roman" w:cs="Times New Roman"/>
          <w:sz w:val="24"/>
          <w:szCs w:val="24"/>
        </w:rPr>
        <w:t>Приборы КСК10.</w:t>
      </w:r>
      <w:r>
        <w:rPr>
          <w:rFonts w:ascii="Times New Roman" w:hAnsi="Times New Roman" w:cs="Times New Roman"/>
          <w:sz w:val="24"/>
          <w:szCs w:val="24"/>
        </w:rPr>
        <w:t>х</w:t>
      </w:r>
      <w:r w:rsidRPr="007006D4">
        <w:rPr>
          <w:rFonts w:ascii="Times New Roman" w:hAnsi="Times New Roman" w:cs="Times New Roman"/>
          <w:sz w:val="24"/>
          <w:szCs w:val="24"/>
        </w:rPr>
        <w:t xml:space="preserve"> имеют два режима работы: </w:t>
      </w:r>
    </w:p>
    <w:p w14:paraId="6C6370A8" w14:textId="77777777" w:rsidR="00B069EB" w:rsidRPr="007006D4" w:rsidRDefault="00B069EB" w:rsidP="00B069EB">
      <w:pPr>
        <w:spacing w:after="120"/>
        <w:ind w:firstLine="284"/>
        <w:jc w:val="both"/>
        <w:rPr>
          <w:rFonts w:ascii="Times New Roman" w:hAnsi="Times New Roman" w:cs="Times New Roman"/>
          <w:sz w:val="24"/>
          <w:szCs w:val="24"/>
        </w:rPr>
      </w:pPr>
      <w:r w:rsidRPr="007006D4">
        <w:rPr>
          <w:rFonts w:ascii="Times New Roman" w:hAnsi="Times New Roman" w:cs="Times New Roman"/>
          <w:sz w:val="24"/>
          <w:szCs w:val="24"/>
          <w:u w:val="single"/>
        </w:rPr>
        <w:t>Режим измерения-сигнализации (режим работы по уставкам).</w:t>
      </w:r>
      <w:r w:rsidRPr="007006D4">
        <w:rPr>
          <w:rFonts w:ascii="Times New Roman" w:hAnsi="Times New Roman" w:cs="Times New Roman"/>
          <w:sz w:val="24"/>
          <w:szCs w:val="24"/>
        </w:rPr>
        <w:t xml:space="preserve"> В этом режиме прибор измеряет значения веса и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3DE5BD9D" w14:textId="77777777" w:rsidR="00B069EB" w:rsidRPr="007006D4" w:rsidRDefault="00B069EB" w:rsidP="00B069EB">
      <w:pPr>
        <w:ind w:firstLine="284"/>
        <w:jc w:val="both"/>
        <w:rPr>
          <w:rFonts w:ascii="Times New Roman" w:hAnsi="Times New Roman" w:cs="Times New Roman"/>
          <w:sz w:val="24"/>
          <w:szCs w:val="24"/>
        </w:rPr>
      </w:pPr>
      <w:r w:rsidRPr="007006D4">
        <w:rPr>
          <w:rFonts w:ascii="Times New Roman" w:hAnsi="Times New Roman" w:cs="Times New Roman"/>
          <w:sz w:val="24"/>
          <w:szCs w:val="24"/>
          <w:u w:val="single"/>
        </w:rPr>
        <w:t>Автоматический режим (режим дозатора).</w:t>
      </w:r>
      <w:r w:rsidRPr="007006D4">
        <w:rPr>
          <w:rFonts w:ascii="Times New Roman" w:hAnsi="Times New Roman" w:cs="Times New Roman"/>
          <w:sz w:val="24"/>
          <w:szCs w:val="24"/>
        </w:rPr>
        <w:t xml:space="preserve"> В автоматическом режиме работы управление выходными реле осуществляется по заданным пользователем программам. Этот режим предназначен для управления системами дозирования. Приборы КСК10.</w:t>
      </w:r>
      <w:r w:rsidR="00046FE2">
        <w:rPr>
          <w:rFonts w:ascii="Times New Roman" w:hAnsi="Times New Roman" w:cs="Times New Roman"/>
          <w:sz w:val="24"/>
          <w:szCs w:val="24"/>
        </w:rPr>
        <w:t>7</w:t>
      </w:r>
      <w:r w:rsidRPr="007006D4">
        <w:rPr>
          <w:rFonts w:ascii="Times New Roman" w:hAnsi="Times New Roman" w:cs="Times New Roman"/>
          <w:sz w:val="24"/>
          <w:szCs w:val="24"/>
        </w:rPr>
        <w:t>, работающие в режиме дозатора, обеспечивают возможность построения разных по сложности систем и реализаци</w:t>
      </w:r>
      <w:r w:rsidR="003A0AC5">
        <w:rPr>
          <w:rFonts w:ascii="Times New Roman" w:hAnsi="Times New Roman" w:cs="Times New Roman"/>
          <w:sz w:val="24"/>
          <w:szCs w:val="24"/>
        </w:rPr>
        <w:t>ю</w:t>
      </w:r>
      <w:r w:rsidRPr="007006D4">
        <w:rPr>
          <w:rFonts w:ascii="Times New Roman" w:hAnsi="Times New Roman" w:cs="Times New Roman"/>
          <w:sz w:val="24"/>
          <w:szCs w:val="24"/>
        </w:rPr>
        <w:t xml:space="preserve"> разных алгоритмов дозирования.</w:t>
      </w:r>
    </w:p>
    <w:p w14:paraId="31A80F1F" w14:textId="77777777" w:rsidR="00B069EB" w:rsidRPr="007006D4" w:rsidRDefault="00B069EB" w:rsidP="00B069EB">
      <w:pPr>
        <w:rPr>
          <w:rFonts w:ascii="Times New Roman" w:hAnsi="Times New Roman" w:cs="Times New Roman"/>
          <w:b/>
          <w:bCs/>
          <w:sz w:val="24"/>
          <w:szCs w:val="24"/>
        </w:rPr>
      </w:pPr>
      <w:r w:rsidRPr="007006D4">
        <w:rPr>
          <w:rFonts w:ascii="Times New Roman" w:hAnsi="Times New Roman" w:cs="Times New Roman"/>
          <w:sz w:val="24"/>
          <w:szCs w:val="24"/>
        </w:rPr>
        <w:t>Выбор режима работы осуществляется пользователем при настройке прибора.</w:t>
      </w:r>
    </w:p>
    <w:p w14:paraId="1758DEFF" w14:textId="77777777" w:rsidR="00B069EB" w:rsidRDefault="00B3660C" w:rsidP="00B069EB">
      <w:pPr>
        <w:pStyle w:val="a3"/>
        <w:ind w:left="0"/>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3553BA9" wp14:editId="27DEA839">
            <wp:extent cx="1844659" cy="96202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ежим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876" cy="973612"/>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23E866DB" wp14:editId="25BE925D">
            <wp:extent cx="1924050" cy="83868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ежим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55454" cy="852377"/>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1B01B31C" wp14:editId="2B40EAED">
            <wp:extent cx="1971675" cy="861288"/>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ежим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0772" cy="869630"/>
                    </a:xfrm>
                    <a:prstGeom prst="rect">
                      <a:avLst/>
                    </a:prstGeom>
                  </pic:spPr>
                </pic:pic>
              </a:graphicData>
            </a:graphic>
          </wp:inline>
        </w:drawing>
      </w:r>
    </w:p>
    <w:p w14:paraId="476FA218" w14:textId="77777777" w:rsidR="00C66F6E" w:rsidRPr="00B069EB" w:rsidRDefault="00C66F6E" w:rsidP="00B069EB">
      <w:pPr>
        <w:pStyle w:val="a3"/>
        <w:ind w:left="0"/>
        <w:rPr>
          <w:rFonts w:ascii="Times New Roman" w:hAnsi="Times New Roman" w:cs="Times New Roman"/>
          <w:b/>
          <w:bCs/>
          <w:sz w:val="24"/>
          <w:szCs w:val="24"/>
        </w:rPr>
      </w:pPr>
    </w:p>
    <w:p w14:paraId="20AA5B2C" w14:textId="77777777" w:rsidR="00B069EB" w:rsidRDefault="006C16D4" w:rsidP="006C16D4">
      <w:pPr>
        <w:pStyle w:val="2"/>
      </w:pPr>
      <w:bookmarkStart w:id="21" w:name="_Toc198734938"/>
      <w:r w:rsidRPr="006C16D4">
        <w:t xml:space="preserve">3.4.1 </w:t>
      </w:r>
      <w:r w:rsidR="00B069EB" w:rsidRPr="00B069EB">
        <w:t>Работа прибора в режиме измерения-сигнализации (режим работы по уставкам)</w:t>
      </w:r>
      <w:bookmarkEnd w:id="21"/>
    </w:p>
    <w:p w14:paraId="42786267" w14:textId="77777777" w:rsidR="00F90CC1" w:rsidRPr="00F90CC1" w:rsidRDefault="00F90CC1" w:rsidP="00F90CC1">
      <w:pPr>
        <w:spacing w:after="120"/>
        <w:ind w:firstLine="709"/>
        <w:jc w:val="both"/>
        <w:rPr>
          <w:rFonts w:ascii="Times New Roman" w:hAnsi="Times New Roman" w:cs="Times New Roman"/>
          <w:sz w:val="24"/>
          <w:szCs w:val="24"/>
        </w:rPr>
      </w:pPr>
      <w:r w:rsidRPr="00F90CC1">
        <w:rPr>
          <w:rFonts w:ascii="Times New Roman" w:hAnsi="Times New Roman" w:cs="Times New Roman"/>
          <w:sz w:val="24"/>
          <w:szCs w:val="24"/>
        </w:rPr>
        <w:t xml:space="preserve">В режиме измерителя-сигнализатора прибор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1F63E4D5" w14:textId="77777777" w:rsidR="00F90CC1" w:rsidRPr="00F90CC1" w:rsidRDefault="00F90CC1" w:rsidP="00F90CC1">
      <w:pPr>
        <w:spacing w:after="120"/>
        <w:ind w:firstLine="709"/>
        <w:jc w:val="both"/>
        <w:rPr>
          <w:rFonts w:ascii="Times New Roman" w:hAnsi="Times New Roman" w:cs="Times New Roman"/>
          <w:sz w:val="24"/>
          <w:szCs w:val="24"/>
        </w:rPr>
      </w:pPr>
      <w:r w:rsidRPr="00F90CC1">
        <w:rPr>
          <w:rFonts w:ascii="Times New Roman" w:hAnsi="Times New Roman" w:cs="Times New Roman"/>
          <w:sz w:val="24"/>
          <w:szCs w:val="24"/>
        </w:rPr>
        <w:t>Логика работы реле может быть следующая:</w:t>
      </w:r>
    </w:p>
    <w:p w14:paraId="564E89EE" w14:textId="77777777" w:rsidR="00F90CC1" w:rsidRPr="00F90CC1" w:rsidRDefault="00F90CC1" w:rsidP="00F90CC1">
      <w:pPr>
        <w:spacing w:after="120"/>
        <w:ind w:firstLine="709"/>
        <w:jc w:val="both"/>
        <w:rPr>
          <w:rFonts w:ascii="Times New Roman" w:hAnsi="Times New Roman" w:cs="Times New Roman"/>
          <w:sz w:val="24"/>
          <w:szCs w:val="24"/>
        </w:rPr>
      </w:pPr>
      <w:r w:rsidRPr="00F90CC1">
        <w:rPr>
          <w:rFonts w:ascii="Times New Roman" w:hAnsi="Times New Roman" w:cs="Times New Roman"/>
          <w:sz w:val="24"/>
          <w:szCs w:val="24"/>
        </w:rPr>
        <w:t>1. Реле включено, когда измеренное значение веса выше заданного значения.</w:t>
      </w:r>
    </w:p>
    <w:p w14:paraId="1E0E6567" w14:textId="77777777" w:rsidR="00F90CC1" w:rsidRPr="00F90CC1" w:rsidRDefault="00F90CC1" w:rsidP="00F90CC1">
      <w:pPr>
        <w:spacing w:after="120"/>
        <w:ind w:firstLine="709"/>
        <w:jc w:val="both"/>
        <w:rPr>
          <w:rFonts w:ascii="Times New Roman" w:hAnsi="Times New Roman" w:cs="Times New Roman"/>
          <w:sz w:val="24"/>
          <w:szCs w:val="24"/>
        </w:rPr>
      </w:pPr>
      <w:r w:rsidRPr="00F90CC1">
        <w:rPr>
          <w:rFonts w:ascii="Times New Roman" w:hAnsi="Times New Roman" w:cs="Times New Roman"/>
          <w:sz w:val="24"/>
          <w:szCs w:val="24"/>
        </w:rPr>
        <w:t>2. Реле включено, когда измеренное значение веса ниже заданного значения.</w:t>
      </w:r>
    </w:p>
    <w:p w14:paraId="2954D026" w14:textId="77777777" w:rsidR="00F90CC1" w:rsidRPr="00F90CC1" w:rsidRDefault="00F90CC1" w:rsidP="00F90CC1">
      <w:pPr>
        <w:spacing w:after="120"/>
        <w:ind w:firstLine="709"/>
        <w:jc w:val="both"/>
        <w:rPr>
          <w:rFonts w:ascii="Times New Roman" w:hAnsi="Times New Roman" w:cs="Times New Roman"/>
          <w:sz w:val="24"/>
          <w:szCs w:val="24"/>
        </w:rPr>
      </w:pPr>
      <w:r w:rsidRPr="00F90CC1">
        <w:rPr>
          <w:rFonts w:ascii="Times New Roman" w:hAnsi="Times New Roman" w:cs="Times New Roman"/>
          <w:sz w:val="24"/>
          <w:szCs w:val="24"/>
        </w:rPr>
        <w:t>3. Реле включено, когда измеренное значение веса находится между двух заданных значений.</w:t>
      </w:r>
    </w:p>
    <w:p w14:paraId="35C21055" w14:textId="77777777" w:rsidR="00F90CC1" w:rsidRPr="00F90CC1" w:rsidRDefault="00F90CC1" w:rsidP="00F90CC1">
      <w:pPr>
        <w:spacing w:after="120"/>
        <w:ind w:firstLine="709"/>
        <w:jc w:val="both"/>
        <w:rPr>
          <w:rFonts w:ascii="Times New Roman" w:hAnsi="Times New Roman" w:cs="Times New Roman"/>
          <w:sz w:val="24"/>
          <w:szCs w:val="24"/>
        </w:rPr>
      </w:pPr>
      <w:r w:rsidRPr="00F90CC1">
        <w:rPr>
          <w:rFonts w:ascii="Times New Roman" w:hAnsi="Times New Roman" w:cs="Times New Roman"/>
          <w:sz w:val="24"/>
          <w:szCs w:val="24"/>
        </w:rPr>
        <w:t>Во всех трёх режимах можно задать гистерезис срабатывания.</w:t>
      </w:r>
    </w:p>
    <w:p w14:paraId="70F94E24" w14:textId="77777777" w:rsidR="00F90CC1" w:rsidRDefault="00F90CC1" w:rsidP="00B069EB">
      <w:pPr>
        <w:pStyle w:val="a3"/>
        <w:ind w:left="0"/>
        <w:rPr>
          <w:rFonts w:ascii="Times New Roman" w:hAnsi="Times New Roman" w:cs="Times New Roman"/>
          <w:bCs/>
          <w:sz w:val="24"/>
          <w:szCs w:val="24"/>
        </w:rPr>
      </w:pPr>
      <w:r>
        <w:rPr>
          <w:rFonts w:ascii="Times New Roman" w:hAnsi="Times New Roman" w:cs="Times New Roman"/>
          <w:bCs/>
          <w:sz w:val="24"/>
          <w:szCs w:val="24"/>
        </w:rPr>
        <w:t>Для настройки работы выходов необходимо войти в меню и выбрать пункт «Работа выходов»</w:t>
      </w:r>
      <w:r w:rsidR="009E04FC">
        <w:rPr>
          <w:rFonts w:ascii="Times New Roman" w:hAnsi="Times New Roman" w:cs="Times New Roman"/>
          <w:bCs/>
          <w:sz w:val="24"/>
          <w:szCs w:val="24"/>
        </w:rPr>
        <w:t>, после чего выбрать выход, который требуется настроить:</w:t>
      </w:r>
    </w:p>
    <w:p w14:paraId="27379CF0" w14:textId="77777777" w:rsidR="002D24B5" w:rsidRPr="00F90CC1" w:rsidRDefault="002D24B5" w:rsidP="00B069EB">
      <w:pPr>
        <w:pStyle w:val="a3"/>
        <w:ind w:left="0"/>
        <w:rPr>
          <w:rFonts w:ascii="Times New Roman" w:hAnsi="Times New Roman" w:cs="Times New Roman"/>
          <w:bCs/>
          <w:sz w:val="24"/>
          <w:szCs w:val="24"/>
        </w:rPr>
      </w:pPr>
    </w:p>
    <w:p w14:paraId="1B8C5F5C" w14:textId="77777777" w:rsidR="00F90CC1" w:rsidRDefault="00F90CC1" w:rsidP="00B069EB">
      <w:pPr>
        <w:pStyle w:val="a3"/>
        <w:ind w:left="0"/>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748150F3" wp14:editId="200B65BA">
            <wp:extent cx="2676525" cy="1312021"/>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выходы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12369" cy="1329591"/>
                    </a:xfrm>
                    <a:prstGeom prst="rect">
                      <a:avLst/>
                    </a:prstGeom>
                  </pic:spPr>
                </pic:pic>
              </a:graphicData>
            </a:graphic>
          </wp:inline>
        </w:drawing>
      </w:r>
      <w:r w:rsidR="009E04FC">
        <w:rPr>
          <w:rFonts w:ascii="Times New Roman" w:hAnsi="Times New Roman" w:cs="Times New Roman"/>
          <w:b/>
          <w:sz w:val="24"/>
          <w:szCs w:val="24"/>
        </w:rPr>
        <w:t xml:space="preserve">        </w:t>
      </w:r>
      <w:r>
        <w:rPr>
          <w:rFonts w:ascii="Times New Roman" w:hAnsi="Times New Roman" w:cs="Times New Roman"/>
          <w:b/>
          <w:noProof/>
          <w:sz w:val="24"/>
          <w:szCs w:val="24"/>
          <w:lang w:eastAsia="ru-RU"/>
        </w:rPr>
        <w:drawing>
          <wp:inline distT="0" distB="0" distL="0" distR="0" wp14:anchorId="704A5653" wp14:editId="6EDEB279">
            <wp:extent cx="2667000" cy="1307352"/>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ыходы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02596" cy="1324801"/>
                    </a:xfrm>
                    <a:prstGeom prst="rect">
                      <a:avLst/>
                    </a:prstGeom>
                  </pic:spPr>
                </pic:pic>
              </a:graphicData>
            </a:graphic>
          </wp:inline>
        </w:drawing>
      </w:r>
    </w:p>
    <w:p w14:paraId="68521484" w14:textId="77777777" w:rsidR="00F90CC1" w:rsidRDefault="00F90CC1" w:rsidP="00B069EB">
      <w:pPr>
        <w:pStyle w:val="a3"/>
        <w:ind w:left="0"/>
        <w:rPr>
          <w:rFonts w:ascii="Times New Roman" w:hAnsi="Times New Roman" w:cs="Times New Roman"/>
          <w:bCs/>
          <w:sz w:val="24"/>
          <w:szCs w:val="24"/>
        </w:rPr>
      </w:pPr>
      <w:r>
        <w:rPr>
          <w:rFonts w:ascii="Times New Roman" w:hAnsi="Times New Roman" w:cs="Times New Roman"/>
          <w:bCs/>
          <w:sz w:val="24"/>
          <w:szCs w:val="24"/>
        </w:rPr>
        <w:lastRenderedPageBreak/>
        <w:t>Настройка параметров и логики работы выбранного выхода осуществляется в следующем окне настройки:</w:t>
      </w:r>
    </w:p>
    <w:p w14:paraId="2FE9EC2A" w14:textId="77777777" w:rsidR="009E04FC" w:rsidRPr="00F90CC1" w:rsidRDefault="009E04FC" w:rsidP="00B069EB">
      <w:pPr>
        <w:pStyle w:val="a3"/>
        <w:ind w:left="0"/>
        <w:rPr>
          <w:rFonts w:ascii="Times New Roman" w:hAnsi="Times New Roman" w:cs="Times New Roman"/>
          <w:bCs/>
          <w:sz w:val="24"/>
          <w:szCs w:val="24"/>
        </w:rPr>
      </w:pPr>
    </w:p>
    <w:p w14:paraId="3C15C36D" w14:textId="77777777" w:rsidR="00F90CC1" w:rsidRDefault="00F90CC1" w:rsidP="00B069EB">
      <w:pPr>
        <w:pStyle w:val="a3"/>
        <w:ind w:left="0"/>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7071C3C4" wp14:editId="57702120">
            <wp:extent cx="2638425" cy="15883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выходы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52749" cy="1596993"/>
                    </a:xfrm>
                    <a:prstGeom prst="rect">
                      <a:avLst/>
                    </a:prstGeom>
                  </pic:spPr>
                </pic:pic>
              </a:graphicData>
            </a:graphic>
          </wp:inline>
        </w:drawing>
      </w:r>
    </w:p>
    <w:p w14:paraId="29F700F8" w14:textId="77777777" w:rsidR="009E04FC" w:rsidRDefault="009E04FC" w:rsidP="00B069EB">
      <w:pPr>
        <w:pStyle w:val="a3"/>
        <w:ind w:left="0"/>
        <w:rPr>
          <w:rFonts w:ascii="Times New Roman" w:hAnsi="Times New Roman" w:cs="Times New Roman"/>
          <w:bCs/>
          <w:sz w:val="24"/>
          <w:szCs w:val="24"/>
        </w:rPr>
      </w:pPr>
    </w:p>
    <w:p w14:paraId="03ECF1CE" w14:textId="77777777" w:rsidR="00F90CC1" w:rsidRPr="00F90CC1" w:rsidRDefault="00F90CC1" w:rsidP="00B069EB">
      <w:pPr>
        <w:pStyle w:val="a3"/>
        <w:ind w:left="0"/>
        <w:rPr>
          <w:rFonts w:ascii="Times New Roman" w:hAnsi="Times New Roman" w:cs="Times New Roman"/>
          <w:bCs/>
          <w:sz w:val="24"/>
          <w:szCs w:val="24"/>
        </w:rPr>
      </w:pPr>
      <w:r>
        <w:rPr>
          <w:rFonts w:ascii="Times New Roman" w:hAnsi="Times New Roman" w:cs="Times New Roman"/>
          <w:bCs/>
          <w:sz w:val="24"/>
          <w:szCs w:val="24"/>
        </w:rPr>
        <w:t>Здесь «</w:t>
      </w:r>
      <w:r>
        <w:rPr>
          <w:rFonts w:ascii="Times New Roman" w:hAnsi="Times New Roman" w:cs="Times New Roman"/>
          <w:bCs/>
          <w:sz w:val="24"/>
          <w:szCs w:val="24"/>
          <w:lang w:val="en-US"/>
        </w:rPr>
        <w:t>W</w:t>
      </w:r>
      <w:r>
        <w:rPr>
          <w:rFonts w:ascii="Times New Roman" w:hAnsi="Times New Roman" w:cs="Times New Roman"/>
          <w:bCs/>
          <w:sz w:val="24"/>
          <w:szCs w:val="24"/>
        </w:rPr>
        <w:t>» - это измеренное значение веса, а «</w:t>
      </w:r>
      <w:r>
        <w:rPr>
          <w:rFonts w:ascii="Times New Roman" w:hAnsi="Times New Roman" w:cs="Times New Roman"/>
          <w:bCs/>
          <w:sz w:val="24"/>
          <w:szCs w:val="24"/>
          <w:lang w:val="en-US"/>
        </w:rPr>
        <w:t>U</w:t>
      </w:r>
      <w:r w:rsidRPr="00974E53">
        <w:rPr>
          <w:rFonts w:ascii="Times New Roman" w:hAnsi="Times New Roman" w:cs="Times New Roman"/>
          <w:bCs/>
          <w:sz w:val="24"/>
          <w:szCs w:val="24"/>
        </w:rPr>
        <w:t>1</w:t>
      </w:r>
      <w:r>
        <w:rPr>
          <w:rFonts w:ascii="Times New Roman" w:hAnsi="Times New Roman" w:cs="Times New Roman"/>
          <w:bCs/>
          <w:sz w:val="24"/>
          <w:szCs w:val="24"/>
        </w:rPr>
        <w:t>» и «</w:t>
      </w:r>
      <w:r>
        <w:rPr>
          <w:rFonts w:ascii="Times New Roman" w:hAnsi="Times New Roman" w:cs="Times New Roman"/>
          <w:bCs/>
          <w:sz w:val="24"/>
          <w:szCs w:val="24"/>
          <w:lang w:val="en-US"/>
        </w:rPr>
        <w:t>U</w:t>
      </w:r>
      <w:r w:rsidRPr="00974E53">
        <w:rPr>
          <w:rFonts w:ascii="Times New Roman" w:hAnsi="Times New Roman" w:cs="Times New Roman"/>
          <w:bCs/>
          <w:sz w:val="24"/>
          <w:szCs w:val="24"/>
        </w:rPr>
        <w:t>2</w:t>
      </w:r>
      <w:r>
        <w:rPr>
          <w:rFonts w:ascii="Times New Roman" w:hAnsi="Times New Roman" w:cs="Times New Roman"/>
          <w:bCs/>
          <w:sz w:val="24"/>
          <w:szCs w:val="24"/>
        </w:rPr>
        <w:t>»</w:t>
      </w:r>
      <w:r w:rsidRPr="00974E53">
        <w:rPr>
          <w:rFonts w:ascii="Times New Roman" w:hAnsi="Times New Roman" w:cs="Times New Roman"/>
          <w:bCs/>
          <w:sz w:val="24"/>
          <w:szCs w:val="24"/>
        </w:rPr>
        <w:t xml:space="preserve"> - </w:t>
      </w:r>
      <w:r>
        <w:rPr>
          <w:rFonts w:ascii="Times New Roman" w:hAnsi="Times New Roman" w:cs="Times New Roman"/>
          <w:bCs/>
          <w:sz w:val="24"/>
          <w:szCs w:val="24"/>
        </w:rPr>
        <w:t xml:space="preserve">это, соответственно, </w:t>
      </w:r>
      <w:r w:rsidR="00367501">
        <w:rPr>
          <w:rFonts w:ascii="Times New Roman" w:hAnsi="Times New Roman" w:cs="Times New Roman"/>
          <w:bCs/>
          <w:sz w:val="24"/>
          <w:szCs w:val="24"/>
        </w:rPr>
        <w:t>значения «Порог 1» и «Порог 2».</w:t>
      </w:r>
    </w:p>
    <w:p w14:paraId="340518CB" w14:textId="77777777" w:rsidR="00F90CC1" w:rsidRDefault="00F90CC1" w:rsidP="00B069EB">
      <w:pPr>
        <w:pStyle w:val="a3"/>
        <w:ind w:left="0"/>
        <w:rPr>
          <w:rFonts w:ascii="Times New Roman" w:hAnsi="Times New Roman" w:cs="Times New Roman"/>
          <w:b/>
          <w:sz w:val="24"/>
          <w:szCs w:val="24"/>
        </w:rPr>
      </w:pPr>
    </w:p>
    <w:p w14:paraId="4294FCFC" w14:textId="77777777" w:rsidR="002D24B5" w:rsidRPr="002D24B5" w:rsidRDefault="002D24B5" w:rsidP="00B069EB">
      <w:pPr>
        <w:pStyle w:val="a3"/>
        <w:ind w:left="0"/>
        <w:rPr>
          <w:rFonts w:ascii="Times New Roman" w:hAnsi="Times New Roman" w:cs="Times New Roman"/>
          <w:bCs/>
          <w:sz w:val="24"/>
          <w:szCs w:val="24"/>
        </w:rPr>
      </w:pPr>
      <w:r w:rsidRPr="002D24B5">
        <w:rPr>
          <w:rFonts w:ascii="Times New Roman" w:hAnsi="Times New Roman" w:cs="Times New Roman"/>
          <w:bCs/>
          <w:sz w:val="24"/>
          <w:szCs w:val="24"/>
        </w:rPr>
        <w:t xml:space="preserve">После </w:t>
      </w:r>
      <w:r>
        <w:rPr>
          <w:rFonts w:ascii="Times New Roman" w:hAnsi="Times New Roman" w:cs="Times New Roman"/>
          <w:bCs/>
          <w:sz w:val="24"/>
          <w:szCs w:val="24"/>
        </w:rPr>
        <w:t xml:space="preserve">задания указанных настроек, прибор сразу начинает по ним работать. </w:t>
      </w:r>
    </w:p>
    <w:p w14:paraId="68BA3632" w14:textId="77777777" w:rsidR="002D24B5" w:rsidRDefault="002D24B5" w:rsidP="00B069EB">
      <w:pPr>
        <w:pStyle w:val="a3"/>
        <w:ind w:left="0"/>
        <w:rPr>
          <w:rFonts w:ascii="Times New Roman" w:hAnsi="Times New Roman" w:cs="Times New Roman"/>
          <w:b/>
          <w:sz w:val="24"/>
          <w:szCs w:val="24"/>
        </w:rPr>
      </w:pPr>
    </w:p>
    <w:p w14:paraId="4ABE1686" w14:textId="77777777" w:rsidR="00D50858" w:rsidRPr="00D50858" w:rsidRDefault="006C16D4" w:rsidP="006C16D4">
      <w:pPr>
        <w:pStyle w:val="2"/>
        <w:rPr>
          <w:bCs/>
        </w:rPr>
      </w:pPr>
      <w:bookmarkStart w:id="22" w:name="_Toc198734939"/>
      <w:r>
        <w:t>3.4.</w:t>
      </w:r>
      <w:r w:rsidRPr="006C16D4">
        <w:t xml:space="preserve">2 </w:t>
      </w:r>
      <w:r w:rsidR="00B069EB" w:rsidRPr="00D50858">
        <w:t>Автоматический режим работы (режим дозатор)</w:t>
      </w:r>
      <w:bookmarkEnd w:id="22"/>
    </w:p>
    <w:p w14:paraId="7972DDE8" w14:textId="77777777" w:rsidR="00D50858" w:rsidRPr="00D50858" w:rsidRDefault="006C16D4" w:rsidP="006C16D4">
      <w:pPr>
        <w:pStyle w:val="3"/>
      </w:pPr>
      <w:bookmarkStart w:id="23" w:name="_Toc198734940"/>
      <w:r w:rsidRPr="006C16D4">
        <w:t xml:space="preserve">3.4.2.1 </w:t>
      </w:r>
      <w:r w:rsidR="00592E38" w:rsidRPr="00D50858">
        <w:t xml:space="preserve">Общее описание </w:t>
      </w:r>
      <w:r w:rsidR="00080EFE" w:rsidRPr="00D50858">
        <w:t xml:space="preserve">работы прибора в </w:t>
      </w:r>
      <w:r w:rsidR="00592E38" w:rsidRPr="00D50858">
        <w:t>автоматическо</w:t>
      </w:r>
      <w:r w:rsidR="00080EFE" w:rsidRPr="00D50858">
        <w:t>м</w:t>
      </w:r>
      <w:r w:rsidR="00592E38" w:rsidRPr="00D50858">
        <w:t xml:space="preserve"> режим</w:t>
      </w:r>
      <w:r w:rsidR="00080EFE" w:rsidRPr="00D50858">
        <w:t>е</w:t>
      </w:r>
      <w:bookmarkEnd w:id="23"/>
      <w:r w:rsidR="00592E38" w:rsidRPr="00D50858">
        <w:t xml:space="preserve"> </w:t>
      </w:r>
    </w:p>
    <w:p w14:paraId="46B7F535" w14:textId="77777777" w:rsidR="00B65DF3" w:rsidRPr="001D1FE1" w:rsidRDefault="008F211B" w:rsidP="00D50858">
      <w:pPr>
        <w:ind w:firstLine="709"/>
        <w:jc w:val="both"/>
        <w:rPr>
          <w:rFonts w:ascii="Times New Roman" w:hAnsi="Times New Roman" w:cs="Times New Roman"/>
          <w:sz w:val="24"/>
          <w:szCs w:val="24"/>
        </w:rPr>
      </w:pPr>
      <w:r w:rsidRPr="001D1FE1">
        <w:rPr>
          <w:rFonts w:ascii="Times New Roman" w:hAnsi="Times New Roman" w:cs="Times New Roman"/>
          <w:sz w:val="24"/>
          <w:szCs w:val="24"/>
        </w:rPr>
        <w:t xml:space="preserve">В режиме </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дозатор</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 xml:space="preserve"> прибор автоматически выполняет последовательность действий, заданных оператором.  </w:t>
      </w:r>
      <w:r w:rsidR="002D0E8D" w:rsidRPr="001D1FE1">
        <w:rPr>
          <w:rFonts w:ascii="Times New Roman" w:hAnsi="Times New Roman" w:cs="Times New Roman"/>
          <w:sz w:val="24"/>
          <w:szCs w:val="24"/>
        </w:rPr>
        <w:t xml:space="preserve">Заданная </w:t>
      </w:r>
      <w:r w:rsidRPr="001D1FE1">
        <w:rPr>
          <w:rFonts w:ascii="Times New Roman" w:hAnsi="Times New Roman" w:cs="Times New Roman"/>
          <w:sz w:val="24"/>
          <w:szCs w:val="24"/>
        </w:rPr>
        <w:t xml:space="preserve">последовательность действий называется программой или рецептом. </w:t>
      </w:r>
      <w:r w:rsidR="00B65DF3" w:rsidRPr="001D1FE1">
        <w:rPr>
          <w:rFonts w:ascii="Times New Roman" w:hAnsi="Times New Roman" w:cs="Times New Roman"/>
          <w:sz w:val="24"/>
          <w:szCs w:val="24"/>
        </w:rPr>
        <w:t xml:space="preserve">Программа составляется из элементов, называемых шагами программы. На каждом шаге программы </w:t>
      </w:r>
      <w:r w:rsidR="00987EEE" w:rsidRPr="001D1FE1">
        <w:rPr>
          <w:rFonts w:ascii="Times New Roman" w:hAnsi="Times New Roman" w:cs="Times New Roman"/>
          <w:sz w:val="24"/>
          <w:szCs w:val="24"/>
        </w:rPr>
        <w:t xml:space="preserve">оператор может </w:t>
      </w:r>
      <w:r w:rsidR="00B65DF3" w:rsidRPr="001D1FE1">
        <w:rPr>
          <w:rFonts w:ascii="Times New Roman" w:hAnsi="Times New Roman" w:cs="Times New Roman"/>
          <w:sz w:val="24"/>
          <w:szCs w:val="24"/>
        </w:rPr>
        <w:t>задат</w:t>
      </w:r>
      <w:r w:rsidR="00987EEE" w:rsidRPr="001D1FE1">
        <w:rPr>
          <w:rFonts w:ascii="Times New Roman" w:hAnsi="Times New Roman" w:cs="Times New Roman"/>
          <w:sz w:val="24"/>
          <w:szCs w:val="24"/>
        </w:rPr>
        <w:t>ь</w:t>
      </w:r>
      <w:r w:rsidR="00B65DF3" w:rsidRPr="001D1FE1">
        <w:rPr>
          <w:rFonts w:ascii="Times New Roman" w:hAnsi="Times New Roman" w:cs="Times New Roman"/>
          <w:sz w:val="24"/>
          <w:szCs w:val="24"/>
        </w:rPr>
        <w:t xml:space="preserve"> </w:t>
      </w:r>
      <w:r w:rsidR="00987EEE" w:rsidRPr="001D1FE1">
        <w:rPr>
          <w:rFonts w:ascii="Times New Roman" w:hAnsi="Times New Roman" w:cs="Times New Roman"/>
          <w:sz w:val="24"/>
          <w:szCs w:val="24"/>
        </w:rPr>
        <w:t>одно из следующих</w:t>
      </w:r>
      <w:r w:rsidR="00B65DF3" w:rsidRPr="001D1FE1">
        <w:rPr>
          <w:rFonts w:ascii="Times New Roman" w:hAnsi="Times New Roman" w:cs="Times New Roman"/>
          <w:sz w:val="24"/>
          <w:szCs w:val="24"/>
        </w:rPr>
        <w:t xml:space="preserve"> действи</w:t>
      </w:r>
      <w:r w:rsidR="00987EEE" w:rsidRPr="001D1FE1">
        <w:rPr>
          <w:rFonts w:ascii="Times New Roman" w:hAnsi="Times New Roman" w:cs="Times New Roman"/>
          <w:sz w:val="24"/>
          <w:szCs w:val="24"/>
        </w:rPr>
        <w:t>й:</w:t>
      </w:r>
    </w:p>
    <w:p w14:paraId="1A46C9B3" w14:textId="77777777" w:rsidR="00987EEE" w:rsidRPr="001D1FE1" w:rsidRDefault="00987EEE" w:rsidP="00D50858">
      <w:pPr>
        <w:ind w:firstLine="709"/>
        <w:jc w:val="both"/>
        <w:rPr>
          <w:rFonts w:ascii="Times New Roman" w:hAnsi="Times New Roman" w:cs="Times New Roman"/>
          <w:sz w:val="24"/>
          <w:szCs w:val="24"/>
        </w:rPr>
      </w:pPr>
      <w:r w:rsidRPr="001D1FE1">
        <w:rPr>
          <w:rFonts w:ascii="Times New Roman" w:hAnsi="Times New Roman" w:cs="Times New Roman"/>
          <w:sz w:val="24"/>
          <w:szCs w:val="24"/>
          <w:u w:val="single"/>
        </w:rPr>
        <w:t>«Загрузка»</w:t>
      </w:r>
      <w:r w:rsidRPr="001D1FE1">
        <w:rPr>
          <w:rFonts w:ascii="Times New Roman" w:hAnsi="Times New Roman" w:cs="Times New Roman"/>
          <w:sz w:val="24"/>
          <w:szCs w:val="24"/>
        </w:rPr>
        <w:t xml:space="preserve"> - режим дозирования, при котором дозируемый компонент загружается в ёмкость, установленную на весоизмерительном устройстве</w:t>
      </w:r>
    </w:p>
    <w:p w14:paraId="28B48A88" w14:textId="77777777" w:rsidR="00987EEE" w:rsidRPr="001D1FE1" w:rsidRDefault="00987EEE" w:rsidP="00D50858">
      <w:pPr>
        <w:ind w:firstLine="709"/>
        <w:jc w:val="both"/>
        <w:rPr>
          <w:rFonts w:ascii="Times New Roman" w:hAnsi="Times New Roman" w:cs="Times New Roman"/>
          <w:sz w:val="24"/>
          <w:szCs w:val="24"/>
        </w:rPr>
      </w:pPr>
      <w:r w:rsidRPr="001D1FE1">
        <w:rPr>
          <w:rFonts w:ascii="Times New Roman" w:hAnsi="Times New Roman" w:cs="Times New Roman"/>
          <w:sz w:val="24"/>
          <w:szCs w:val="24"/>
          <w:u w:val="single"/>
        </w:rPr>
        <w:t xml:space="preserve">«Выгрузка» </w:t>
      </w:r>
      <w:r w:rsidRPr="001D1FE1">
        <w:rPr>
          <w:rFonts w:ascii="Times New Roman" w:hAnsi="Times New Roman" w:cs="Times New Roman"/>
          <w:sz w:val="24"/>
          <w:szCs w:val="24"/>
        </w:rPr>
        <w:t>- режим дозирования, при котором дозируемый компонент выгружается из ёмкости, установленной на весоизмерительном устройстве, так называемое «вычитательное дозирование»</w:t>
      </w:r>
    </w:p>
    <w:p w14:paraId="31334738" w14:textId="77777777" w:rsidR="00987EEE" w:rsidRPr="001D1FE1" w:rsidRDefault="00987EEE" w:rsidP="00D50858">
      <w:pPr>
        <w:ind w:firstLine="709"/>
        <w:jc w:val="both"/>
        <w:rPr>
          <w:rFonts w:ascii="Times New Roman" w:hAnsi="Times New Roman" w:cs="Times New Roman"/>
          <w:sz w:val="24"/>
          <w:szCs w:val="24"/>
        </w:rPr>
      </w:pPr>
      <w:r w:rsidRPr="001D1FE1">
        <w:rPr>
          <w:rFonts w:ascii="Times New Roman" w:hAnsi="Times New Roman" w:cs="Times New Roman"/>
          <w:sz w:val="24"/>
          <w:szCs w:val="24"/>
          <w:u w:val="single"/>
        </w:rPr>
        <w:t>«Пауза»</w:t>
      </w:r>
      <w:r w:rsidRPr="001D1FE1">
        <w:rPr>
          <w:rFonts w:ascii="Times New Roman" w:hAnsi="Times New Roman" w:cs="Times New Roman"/>
          <w:sz w:val="24"/>
          <w:szCs w:val="24"/>
        </w:rPr>
        <w:t xml:space="preserve"> - </w:t>
      </w:r>
      <w:r w:rsidR="00EE11EC" w:rsidRPr="001D1FE1">
        <w:rPr>
          <w:rFonts w:ascii="Times New Roman" w:hAnsi="Times New Roman" w:cs="Times New Roman"/>
          <w:sz w:val="24"/>
          <w:szCs w:val="24"/>
        </w:rPr>
        <w:t>задаваемый интервал времени, во время которого может быть включено одно из реле прибора. Шаг «Пауза» может быть использован для разных целей, например, для включения мешалки, и транспортёрной ленты или упаковочного оборудования.</w:t>
      </w:r>
    </w:p>
    <w:p w14:paraId="173FF195" w14:textId="77777777" w:rsidR="00EE11EC" w:rsidRPr="001D1FE1" w:rsidRDefault="00EE11EC" w:rsidP="00D50858">
      <w:pPr>
        <w:ind w:firstLine="709"/>
        <w:jc w:val="both"/>
        <w:rPr>
          <w:rFonts w:ascii="Times New Roman" w:hAnsi="Times New Roman" w:cs="Times New Roman"/>
          <w:sz w:val="24"/>
          <w:szCs w:val="24"/>
        </w:rPr>
      </w:pPr>
      <w:r w:rsidRPr="001D1FE1">
        <w:rPr>
          <w:rFonts w:ascii="Times New Roman" w:hAnsi="Times New Roman" w:cs="Times New Roman"/>
          <w:sz w:val="24"/>
          <w:szCs w:val="24"/>
          <w:u w:val="single"/>
        </w:rPr>
        <w:t>«Повтор»</w:t>
      </w:r>
      <w:r w:rsidRPr="001D1FE1">
        <w:rPr>
          <w:rFonts w:ascii="Times New Roman" w:hAnsi="Times New Roman" w:cs="Times New Roman"/>
          <w:sz w:val="24"/>
          <w:szCs w:val="24"/>
        </w:rPr>
        <w:t xml:space="preserve"> - действие, предназначенное для организации цикличного повтора участков программы – от отдельных шагов до всей программы</w:t>
      </w:r>
    </w:p>
    <w:p w14:paraId="0B23AA7D" w14:textId="77777777" w:rsidR="00EE11EC" w:rsidRPr="001D1FE1" w:rsidRDefault="00EE11EC" w:rsidP="00D50858">
      <w:pPr>
        <w:ind w:firstLine="709"/>
        <w:jc w:val="both"/>
        <w:rPr>
          <w:rFonts w:ascii="Times New Roman" w:hAnsi="Times New Roman" w:cs="Times New Roman"/>
          <w:sz w:val="24"/>
          <w:szCs w:val="24"/>
        </w:rPr>
      </w:pPr>
      <w:r w:rsidRPr="001D1FE1">
        <w:rPr>
          <w:rFonts w:ascii="Times New Roman" w:hAnsi="Times New Roman" w:cs="Times New Roman"/>
          <w:sz w:val="24"/>
          <w:szCs w:val="24"/>
          <w:u w:val="single"/>
        </w:rPr>
        <w:t>«Стоп»</w:t>
      </w:r>
      <w:r w:rsidR="006D1CC7" w:rsidRPr="001D1FE1">
        <w:rPr>
          <w:rFonts w:ascii="Times New Roman" w:hAnsi="Times New Roman" w:cs="Times New Roman"/>
          <w:sz w:val="24"/>
          <w:szCs w:val="24"/>
        </w:rPr>
        <w:t xml:space="preserve"> </w:t>
      </w:r>
      <w:r w:rsidRPr="001D1FE1">
        <w:rPr>
          <w:rFonts w:ascii="Times New Roman" w:hAnsi="Times New Roman" w:cs="Times New Roman"/>
          <w:sz w:val="24"/>
          <w:szCs w:val="24"/>
        </w:rPr>
        <w:t xml:space="preserve">- завершение дозирования. </w:t>
      </w:r>
    </w:p>
    <w:p w14:paraId="72502A37" w14:textId="77777777" w:rsidR="006D1CC7" w:rsidRPr="001D1FE1" w:rsidRDefault="006D1CC7" w:rsidP="001A6358">
      <w:pPr>
        <w:jc w:val="both"/>
        <w:rPr>
          <w:rFonts w:ascii="Times New Roman" w:hAnsi="Times New Roman" w:cs="Times New Roman"/>
          <w:sz w:val="24"/>
          <w:szCs w:val="24"/>
        </w:rPr>
      </w:pPr>
      <w:r w:rsidRPr="001D1FE1">
        <w:rPr>
          <w:rFonts w:ascii="Times New Roman" w:hAnsi="Times New Roman" w:cs="Times New Roman"/>
          <w:sz w:val="24"/>
          <w:szCs w:val="24"/>
        </w:rPr>
        <w:t>Прибор может хранить в памяти до 20 программ, каждая из которых может содержать от 1 до 10 шагов.</w:t>
      </w:r>
    </w:p>
    <w:p w14:paraId="087071A7" w14:textId="77777777" w:rsidR="001A6358" w:rsidRPr="001D1FE1" w:rsidRDefault="001A6358" w:rsidP="001A6358">
      <w:pPr>
        <w:jc w:val="both"/>
        <w:rPr>
          <w:rFonts w:ascii="Times New Roman" w:hAnsi="Times New Roman" w:cs="Times New Roman"/>
          <w:b/>
          <w:sz w:val="24"/>
          <w:szCs w:val="24"/>
        </w:rPr>
      </w:pPr>
      <w:r w:rsidRPr="001D1FE1">
        <w:rPr>
          <w:rFonts w:ascii="Times New Roman" w:hAnsi="Times New Roman" w:cs="Times New Roman"/>
          <w:sz w:val="24"/>
          <w:szCs w:val="24"/>
        </w:rPr>
        <w:t xml:space="preserve">Составление рецептов дозирования </w:t>
      </w:r>
      <w:r w:rsidR="006D1CC7" w:rsidRPr="001D1FE1">
        <w:rPr>
          <w:rFonts w:ascii="Times New Roman" w:hAnsi="Times New Roman" w:cs="Times New Roman"/>
          <w:sz w:val="24"/>
          <w:szCs w:val="24"/>
        </w:rPr>
        <w:t xml:space="preserve">осуществляется при помощи редактора программ, открываемого </w:t>
      </w:r>
      <w:r w:rsidRPr="001D1FE1">
        <w:rPr>
          <w:rFonts w:ascii="Times New Roman" w:hAnsi="Times New Roman" w:cs="Times New Roman"/>
          <w:sz w:val="24"/>
          <w:szCs w:val="24"/>
        </w:rPr>
        <w:t xml:space="preserve">через меню прибора. Запуск-остановка процесса дозирования производится либо </w:t>
      </w:r>
      <w:r w:rsidR="006D1CC7" w:rsidRPr="001D1FE1">
        <w:rPr>
          <w:rFonts w:ascii="Times New Roman" w:hAnsi="Times New Roman" w:cs="Times New Roman"/>
          <w:sz w:val="24"/>
          <w:szCs w:val="24"/>
        </w:rPr>
        <w:t>кнопками</w:t>
      </w:r>
      <w:r w:rsidRPr="001D1FE1">
        <w:rPr>
          <w:rFonts w:ascii="Times New Roman" w:hAnsi="Times New Roman" w:cs="Times New Roman"/>
          <w:sz w:val="24"/>
          <w:szCs w:val="24"/>
        </w:rPr>
        <w:t xml:space="preserve"> передней панели прибора, либо при помощи внешних кнопок, подключенных к дискретным входам.</w:t>
      </w:r>
    </w:p>
    <w:p w14:paraId="5CC4B5E9" w14:textId="77777777" w:rsidR="00750897" w:rsidRDefault="00750897">
      <w:pPr>
        <w:rPr>
          <w:rFonts w:ascii="Times New Roman" w:eastAsiaTheme="majorEastAsia" w:hAnsi="Times New Roman" w:cstheme="majorBidi"/>
          <w:b/>
          <w:sz w:val="24"/>
          <w:szCs w:val="24"/>
        </w:rPr>
      </w:pPr>
      <w:r>
        <w:br w:type="page"/>
      </w:r>
    </w:p>
    <w:p w14:paraId="018385DD" w14:textId="77777777" w:rsidR="00592E38" w:rsidRPr="00D50858" w:rsidRDefault="006C16D4" w:rsidP="006C16D4">
      <w:pPr>
        <w:pStyle w:val="3"/>
        <w:rPr>
          <w:bCs/>
        </w:rPr>
      </w:pPr>
      <w:bookmarkStart w:id="24" w:name="_Toc198734941"/>
      <w:r w:rsidRPr="006C16D4">
        <w:lastRenderedPageBreak/>
        <w:t>3.4.2.</w:t>
      </w:r>
      <w:r w:rsidRPr="00892AFF">
        <w:t xml:space="preserve">2 </w:t>
      </w:r>
      <w:r w:rsidR="00592E38">
        <w:t>Меню настроек автоматического режима</w:t>
      </w:r>
      <w:bookmarkEnd w:id="24"/>
    </w:p>
    <w:p w14:paraId="2DB31713" w14:textId="77777777" w:rsidR="00D50858" w:rsidRPr="001D1FE1" w:rsidRDefault="00D50858" w:rsidP="00D50858">
      <w:pPr>
        <w:jc w:val="both"/>
        <w:rPr>
          <w:rFonts w:ascii="Times New Roman" w:hAnsi="Times New Roman" w:cs="Times New Roman"/>
        </w:rPr>
      </w:pPr>
      <w:r w:rsidRPr="001D1FE1">
        <w:rPr>
          <w:rFonts w:ascii="Times New Roman" w:hAnsi="Times New Roman" w:cs="Times New Roman"/>
        </w:rPr>
        <w:t>Главное меню прибора в режиме дозатор включает в себя пункт «Дозирование», при выборе которого открывается меню настроек автоматического режима работы:</w:t>
      </w:r>
    </w:p>
    <w:p w14:paraId="4A88F8B0" w14:textId="77777777" w:rsidR="00D50858" w:rsidRDefault="00D50858" w:rsidP="00D50858">
      <w:pPr>
        <w:jc w:val="both"/>
      </w:pPr>
      <w:r>
        <w:t xml:space="preserve"> </w:t>
      </w:r>
      <w:r>
        <w:rPr>
          <w:noProof/>
          <w:lang w:eastAsia="ru-RU"/>
        </w:rPr>
        <w:drawing>
          <wp:inline distT="0" distB="0" distL="0" distR="0" wp14:anchorId="03B3AA43" wp14:editId="1E977374">
            <wp:extent cx="2476500" cy="1217497"/>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дозатор2_cr.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37504" cy="1247488"/>
                    </a:xfrm>
                    <a:prstGeom prst="rect">
                      <a:avLst/>
                    </a:prstGeom>
                  </pic:spPr>
                </pic:pic>
              </a:graphicData>
            </a:graphic>
          </wp:inline>
        </w:drawing>
      </w:r>
      <w:r>
        <w:t xml:space="preserve">         </w:t>
      </w:r>
      <w:r>
        <w:rPr>
          <w:noProof/>
          <w:lang w:eastAsia="ru-RU"/>
        </w:rPr>
        <w:drawing>
          <wp:inline distT="0" distB="0" distL="0" distR="0" wp14:anchorId="3334FBF0" wp14:editId="12B1F504">
            <wp:extent cx="2457450" cy="120813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дозатор3_cr.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93393" cy="1225801"/>
                    </a:xfrm>
                    <a:prstGeom prst="rect">
                      <a:avLst/>
                    </a:prstGeom>
                  </pic:spPr>
                </pic:pic>
              </a:graphicData>
            </a:graphic>
          </wp:inline>
        </w:drawing>
      </w:r>
    </w:p>
    <w:p w14:paraId="03B9538B" w14:textId="77777777" w:rsidR="00D50858" w:rsidRPr="00433F50" w:rsidRDefault="00433F50" w:rsidP="00433F50">
      <w:pPr>
        <w:pStyle w:val="a3"/>
        <w:ind w:left="0"/>
        <w:rPr>
          <w:rFonts w:ascii="Times New Roman" w:hAnsi="Times New Roman" w:cs="Times New Roman"/>
          <w:sz w:val="24"/>
          <w:szCs w:val="24"/>
        </w:rPr>
      </w:pPr>
      <w:r>
        <w:rPr>
          <w:rFonts w:ascii="Times New Roman" w:hAnsi="Times New Roman" w:cs="Times New Roman"/>
          <w:sz w:val="24"/>
          <w:szCs w:val="24"/>
        </w:rPr>
        <w:t xml:space="preserve">Меню </w:t>
      </w:r>
      <w:r>
        <w:t xml:space="preserve">«Дозирование» </w:t>
      </w:r>
      <w:r>
        <w:rPr>
          <w:rFonts w:ascii="Times New Roman" w:hAnsi="Times New Roman" w:cs="Times New Roman"/>
          <w:sz w:val="24"/>
          <w:szCs w:val="24"/>
        </w:rPr>
        <w:t>позволяет оператору создавать, изменять и выбирать рецепты дозирования, настраивать параметры дозатора, управлять запуском и остановкой программ.</w:t>
      </w:r>
      <w:r w:rsidR="00F902CB">
        <w:rPr>
          <w:rFonts w:ascii="Times New Roman" w:hAnsi="Times New Roman" w:cs="Times New Roman"/>
          <w:sz w:val="24"/>
          <w:szCs w:val="24"/>
        </w:rPr>
        <w:t xml:space="preserve"> Ниже приведено подробное описание этих действий.</w:t>
      </w:r>
    </w:p>
    <w:p w14:paraId="77C69DF6" w14:textId="77777777" w:rsidR="00433F50" w:rsidRPr="00592E38" w:rsidRDefault="00433F50" w:rsidP="00D50858">
      <w:pPr>
        <w:pStyle w:val="a3"/>
        <w:ind w:left="993"/>
        <w:rPr>
          <w:rFonts w:ascii="Times New Roman" w:hAnsi="Times New Roman" w:cs="Times New Roman"/>
          <w:b/>
          <w:bCs/>
          <w:sz w:val="24"/>
          <w:szCs w:val="24"/>
        </w:rPr>
      </w:pPr>
    </w:p>
    <w:p w14:paraId="19A6D57D" w14:textId="77777777" w:rsidR="00592E38" w:rsidRDefault="006C16D4" w:rsidP="006C16D4">
      <w:pPr>
        <w:pStyle w:val="3"/>
      </w:pPr>
      <w:bookmarkStart w:id="25" w:name="_Toc198734942"/>
      <w:r w:rsidRPr="006C16D4">
        <w:t xml:space="preserve">3.4.2.3 </w:t>
      </w:r>
      <w:r w:rsidR="00080EFE">
        <w:t>Составление программ, подробное описание работы дозатора</w:t>
      </w:r>
      <w:bookmarkEnd w:id="25"/>
    </w:p>
    <w:p w14:paraId="3058DE46" w14:textId="77777777" w:rsidR="007D23B8" w:rsidRDefault="007D23B8" w:rsidP="007D23B8">
      <w:pPr>
        <w:rPr>
          <w:rFonts w:ascii="Times New Roman" w:hAnsi="Times New Roman" w:cs="Times New Roman"/>
          <w:sz w:val="24"/>
          <w:szCs w:val="24"/>
        </w:rPr>
      </w:pPr>
      <w:r>
        <w:rPr>
          <w:rFonts w:ascii="Times New Roman" w:hAnsi="Times New Roman" w:cs="Times New Roman"/>
          <w:sz w:val="24"/>
          <w:szCs w:val="24"/>
        </w:rPr>
        <w:t xml:space="preserve">Программы дозирования (рецепты) составляются в редакторе рецептов, который открывается при выборе одноимённого пункта меню «Дозирование». </w:t>
      </w:r>
    </w:p>
    <w:p w14:paraId="5C53F04E" w14:textId="77777777" w:rsidR="000D7491" w:rsidRDefault="000D7491" w:rsidP="00146094">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011513A" wp14:editId="4365EF71">
            <wp:extent cx="2914650" cy="1943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24758" cy="1949839"/>
                    </a:xfrm>
                    <a:prstGeom prst="rect">
                      <a:avLst/>
                    </a:prstGeom>
                  </pic:spPr>
                </pic:pic>
              </a:graphicData>
            </a:graphic>
          </wp:inline>
        </w:drawing>
      </w:r>
    </w:p>
    <w:p w14:paraId="1B36C81D" w14:textId="77777777" w:rsidR="00146094" w:rsidRPr="007D23B8" w:rsidRDefault="00146094" w:rsidP="00146094">
      <w:pPr>
        <w:rPr>
          <w:rFonts w:ascii="Times New Roman" w:hAnsi="Times New Roman" w:cs="Times New Roman"/>
          <w:sz w:val="24"/>
          <w:szCs w:val="24"/>
        </w:rPr>
      </w:pPr>
      <w:r>
        <w:rPr>
          <w:rFonts w:ascii="Times New Roman" w:hAnsi="Times New Roman" w:cs="Times New Roman"/>
          <w:sz w:val="24"/>
          <w:szCs w:val="24"/>
        </w:rPr>
        <w:t>В верхней правой части экрана редактора рецептов находится поле ввода номера рецепта.  Для выбора рецепта, который необходимо изменить или составить, необходимо задать требуемый номер. Программы-рецепты не имеют каких-либо других наименований, кроме номера.</w:t>
      </w:r>
    </w:p>
    <w:p w14:paraId="1FA7C9F8" w14:textId="77777777" w:rsidR="007D23B8" w:rsidRDefault="00146094" w:rsidP="007D23B8">
      <w:pPr>
        <w:rPr>
          <w:rFonts w:ascii="Times New Roman" w:hAnsi="Times New Roman" w:cs="Times New Roman"/>
          <w:sz w:val="24"/>
          <w:szCs w:val="24"/>
        </w:rPr>
      </w:pPr>
      <w:r>
        <w:rPr>
          <w:rFonts w:ascii="Times New Roman" w:hAnsi="Times New Roman" w:cs="Times New Roman"/>
          <w:sz w:val="24"/>
          <w:szCs w:val="24"/>
        </w:rPr>
        <w:t xml:space="preserve">Ниже номера рецепта </w:t>
      </w:r>
      <w:r w:rsidR="00B52EB5">
        <w:rPr>
          <w:rFonts w:ascii="Times New Roman" w:hAnsi="Times New Roman" w:cs="Times New Roman"/>
          <w:sz w:val="24"/>
          <w:szCs w:val="24"/>
        </w:rPr>
        <w:t>находится селектор шагов программы, который представляет собой</w:t>
      </w:r>
      <w:r>
        <w:rPr>
          <w:rFonts w:ascii="Times New Roman" w:hAnsi="Times New Roman" w:cs="Times New Roman"/>
          <w:sz w:val="24"/>
          <w:szCs w:val="24"/>
        </w:rPr>
        <w:t xml:space="preserve"> ряд пронумерованных прямоугольников</w:t>
      </w:r>
      <w:r w:rsidR="00B52EB5">
        <w:rPr>
          <w:rFonts w:ascii="Times New Roman" w:hAnsi="Times New Roman" w:cs="Times New Roman"/>
          <w:sz w:val="24"/>
          <w:szCs w:val="24"/>
        </w:rPr>
        <w:t>. К</w:t>
      </w:r>
      <w:r>
        <w:rPr>
          <w:rFonts w:ascii="Times New Roman" w:hAnsi="Times New Roman" w:cs="Times New Roman"/>
          <w:sz w:val="24"/>
          <w:szCs w:val="24"/>
        </w:rPr>
        <w:t xml:space="preserve">аждый </w:t>
      </w:r>
      <w:r w:rsidR="00B52EB5">
        <w:rPr>
          <w:rFonts w:ascii="Times New Roman" w:hAnsi="Times New Roman" w:cs="Times New Roman"/>
          <w:sz w:val="24"/>
          <w:szCs w:val="24"/>
        </w:rPr>
        <w:t>прямоугольник</w:t>
      </w:r>
      <w:r>
        <w:rPr>
          <w:rFonts w:ascii="Times New Roman" w:hAnsi="Times New Roman" w:cs="Times New Roman"/>
          <w:sz w:val="24"/>
          <w:szCs w:val="24"/>
        </w:rPr>
        <w:t xml:space="preserve"> представляет шаг программы</w:t>
      </w:r>
      <w:r w:rsidR="00B52EB5">
        <w:rPr>
          <w:rFonts w:ascii="Times New Roman" w:hAnsi="Times New Roman" w:cs="Times New Roman"/>
          <w:sz w:val="24"/>
          <w:szCs w:val="24"/>
        </w:rPr>
        <w:t>, соответствующий его номеру</w:t>
      </w:r>
      <w:r>
        <w:rPr>
          <w:rFonts w:ascii="Times New Roman" w:hAnsi="Times New Roman" w:cs="Times New Roman"/>
          <w:sz w:val="24"/>
          <w:szCs w:val="24"/>
        </w:rPr>
        <w:t xml:space="preserve">. Прямоугольники, отмеченные цветом, соответствуют заполненным шагам программы, т. е. – </w:t>
      </w:r>
      <w:r w:rsidR="008A77C3">
        <w:rPr>
          <w:rFonts w:ascii="Times New Roman" w:hAnsi="Times New Roman" w:cs="Times New Roman"/>
          <w:sz w:val="24"/>
          <w:szCs w:val="24"/>
        </w:rPr>
        <w:t xml:space="preserve">шагам, </w:t>
      </w:r>
      <w:r>
        <w:rPr>
          <w:rFonts w:ascii="Times New Roman" w:hAnsi="Times New Roman" w:cs="Times New Roman"/>
          <w:sz w:val="24"/>
          <w:szCs w:val="24"/>
        </w:rPr>
        <w:t>не имеющим тип «Стоп».</w:t>
      </w:r>
      <w:r w:rsidR="008A77C3">
        <w:rPr>
          <w:rFonts w:ascii="Times New Roman" w:hAnsi="Times New Roman" w:cs="Times New Roman"/>
          <w:sz w:val="24"/>
          <w:szCs w:val="24"/>
        </w:rPr>
        <w:t xml:space="preserve"> </w:t>
      </w:r>
      <w:r w:rsidR="00B52EB5">
        <w:rPr>
          <w:rFonts w:ascii="Times New Roman" w:hAnsi="Times New Roman" w:cs="Times New Roman"/>
          <w:sz w:val="24"/>
          <w:szCs w:val="24"/>
        </w:rPr>
        <w:t xml:space="preserve">Соответственно, если, например, отмечены </w:t>
      </w:r>
      <w:r w:rsidR="000D7491">
        <w:rPr>
          <w:rFonts w:ascii="Times New Roman" w:hAnsi="Times New Roman" w:cs="Times New Roman"/>
          <w:sz w:val="24"/>
          <w:szCs w:val="24"/>
        </w:rPr>
        <w:t>4</w:t>
      </w:r>
      <w:r w:rsidR="00B52EB5">
        <w:rPr>
          <w:rFonts w:ascii="Times New Roman" w:hAnsi="Times New Roman" w:cs="Times New Roman"/>
          <w:sz w:val="24"/>
          <w:szCs w:val="24"/>
        </w:rPr>
        <w:t xml:space="preserve"> шага, значит программа состоит из </w:t>
      </w:r>
      <w:r w:rsidR="000D7491">
        <w:rPr>
          <w:rFonts w:ascii="Times New Roman" w:hAnsi="Times New Roman" w:cs="Times New Roman"/>
          <w:sz w:val="24"/>
          <w:szCs w:val="24"/>
        </w:rPr>
        <w:t>четыр</w:t>
      </w:r>
      <w:r w:rsidR="00B52EB5">
        <w:rPr>
          <w:rFonts w:ascii="Times New Roman" w:hAnsi="Times New Roman" w:cs="Times New Roman"/>
          <w:sz w:val="24"/>
          <w:szCs w:val="24"/>
        </w:rPr>
        <w:t>ёх шагов.</w:t>
      </w:r>
    </w:p>
    <w:p w14:paraId="02FBE2E0" w14:textId="77777777" w:rsidR="008A77C3" w:rsidRDefault="00146094" w:rsidP="007D23B8">
      <w:pPr>
        <w:rPr>
          <w:rFonts w:ascii="Times New Roman" w:hAnsi="Times New Roman" w:cs="Times New Roman"/>
          <w:sz w:val="24"/>
          <w:szCs w:val="24"/>
        </w:rPr>
      </w:pPr>
      <w:r>
        <w:rPr>
          <w:rFonts w:ascii="Times New Roman" w:hAnsi="Times New Roman" w:cs="Times New Roman"/>
          <w:sz w:val="24"/>
          <w:szCs w:val="24"/>
        </w:rPr>
        <w:t>Для выбора шага, который необходимо заполнить или изменить, а так</w:t>
      </w:r>
      <w:r w:rsidR="00B52EB5">
        <w:rPr>
          <w:rFonts w:ascii="Times New Roman" w:hAnsi="Times New Roman" w:cs="Times New Roman"/>
          <w:sz w:val="24"/>
          <w:szCs w:val="24"/>
        </w:rPr>
        <w:t>-</w:t>
      </w:r>
      <w:r>
        <w:rPr>
          <w:rFonts w:ascii="Times New Roman" w:hAnsi="Times New Roman" w:cs="Times New Roman"/>
          <w:sz w:val="24"/>
          <w:szCs w:val="24"/>
        </w:rPr>
        <w:t xml:space="preserve">же для просмотра </w:t>
      </w:r>
      <w:r w:rsidR="00BD0DA9">
        <w:rPr>
          <w:rFonts w:ascii="Times New Roman" w:hAnsi="Times New Roman" w:cs="Times New Roman"/>
          <w:sz w:val="24"/>
          <w:szCs w:val="24"/>
        </w:rPr>
        <w:t xml:space="preserve">всей </w:t>
      </w:r>
      <w:r>
        <w:rPr>
          <w:rFonts w:ascii="Times New Roman" w:hAnsi="Times New Roman" w:cs="Times New Roman"/>
          <w:sz w:val="24"/>
          <w:szCs w:val="24"/>
        </w:rPr>
        <w:t>программы, используются кнопки «стрелки», при нажатии на которые маркер последовательно проходит через все шаги.</w:t>
      </w:r>
    </w:p>
    <w:p w14:paraId="143B4C32" w14:textId="77777777" w:rsidR="00146094" w:rsidRDefault="008A77C3" w:rsidP="007D23B8">
      <w:pPr>
        <w:rPr>
          <w:rFonts w:ascii="Times New Roman" w:hAnsi="Times New Roman" w:cs="Times New Roman"/>
          <w:sz w:val="24"/>
          <w:szCs w:val="24"/>
        </w:rPr>
      </w:pPr>
      <w:r>
        <w:rPr>
          <w:rFonts w:ascii="Times New Roman" w:hAnsi="Times New Roman" w:cs="Times New Roman"/>
          <w:sz w:val="24"/>
          <w:szCs w:val="24"/>
        </w:rPr>
        <w:t>В части экрана,</w:t>
      </w:r>
      <w:r w:rsidR="00146094">
        <w:rPr>
          <w:rFonts w:ascii="Times New Roman" w:hAnsi="Times New Roman" w:cs="Times New Roman"/>
          <w:sz w:val="24"/>
          <w:szCs w:val="24"/>
        </w:rPr>
        <w:t xml:space="preserve"> </w:t>
      </w:r>
      <w:r>
        <w:rPr>
          <w:rFonts w:ascii="Times New Roman" w:hAnsi="Times New Roman" w:cs="Times New Roman"/>
          <w:sz w:val="24"/>
          <w:szCs w:val="24"/>
        </w:rPr>
        <w:t xml:space="preserve">находящейся ниже </w:t>
      </w:r>
      <w:r w:rsidR="009C084F">
        <w:rPr>
          <w:rFonts w:ascii="Times New Roman" w:hAnsi="Times New Roman" w:cs="Times New Roman"/>
          <w:sz w:val="24"/>
          <w:szCs w:val="24"/>
        </w:rPr>
        <w:t>селектора шагов, находится редакт</w:t>
      </w:r>
      <w:r w:rsidR="00E911E1">
        <w:rPr>
          <w:rFonts w:ascii="Times New Roman" w:hAnsi="Times New Roman" w:cs="Times New Roman"/>
          <w:sz w:val="24"/>
          <w:szCs w:val="24"/>
        </w:rPr>
        <w:t>о</w:t>
      </w:r>
      <w:r w:rsidR="009C084F">
        <w:rPr>
          <w:rFonts w:ascii="Times New Roman" w:hAnsi="Times New Roman" w:cs="Times New Roman"/>
          <w:sz w:val="24"/>
          <w:szCs w:val="24"/>
        </w:rPr>
        <w:t>р шага</w:t>
      </w:r>
      <w:r w:rsidR="00A40AD5">
        <w:rPr>
          <w:rFonts w:ascii="Times New Roman" w:hAnsi="Times New Roman" w:cs="Times New Roman"/>
          <w:sz w:val="24"/>
          <w:szCs w:val="24"/>
        </w:rPr>
        <w:t xml:space="preserve"> программы</w:t>
      </w:r>
      <w:r w:rsidR="009C084F">
        <w:rPr>
          <w:rFonts w:ascii="Times New Roman" w:hAnsi="Times New Roman" w:cs="Times New Roman"/>
          <w:sz w:val="24"/>
          <w:szCs w:val="24"/>
        </w:rPr>
        <w:t xml:space="preserve">. </w:t>
      </w:r>
      <w:r w:rsidR="00A40AD5">
        <w:rPr>
          <w:rFonts w:ascii="Times New Roman" w:hAnsi="Times New Roman" w:cs="Times New Roman"/>
          <w:sz w:val="24"/>
          <w:szCs w:val="24"/>
        </w:rPr>
        <w:t>Он служит для просмотра и изменения параметров шагов программы. Основной и первый его элемент – поле выбора типа шага. Далее следуют настройки, состав которых зависит от выбранного типа шага.</w:t>
      </w:r>
    </w:p>
    <w:p w14:paraId="41E6E312" w14:textId="77777777" w:rsidR="00A40AD5" w:rsidRDefault="005508F6" w:rsidP="007D23B8">
      <w:pPr>
        <w:rPr>
          <w:rFonts w:ascii="Times New Roman" w:hAnsi="Times New Roman" w:cs="Times New Roman"/>
          <w:sz w:val="24"/>
          <w:szCs w:val="24"/>
        </w:rPr>
      </w:pPr>
      <w:r>
        <w:rPr>
          <w:rFonts w:ascii="Times New Roman" w:hAnsi="Times New Roman" w:cs="Times New Roman"/>
          <w:sz w:val="24"/>
          <w:szCs w:val="24"/>
        </w:rPr>
        <w:t xml:space="preserve">Программа составляется путём последовательного заполнения шагов программы. Для заполнения </w:t>
      </w:r>
      <w:r w:rsidR="00A40AD5">
        <w:rPr>
          <w:rFonts w:ascii="Times New Roman" w:hAnsi="Times New Roman" w:cs="Times New Roman"/>
          <w:sz w:val="24"/>
          <w:szCs w:val="24"/>
        </w:rPr>
        <w:t>или изменени</w:t>
      </w:r>
      <w:r>
        <w:rPr>
          <w:rFonts w:ascii="Times New Roman" w:hAnsi="Times New Roman" w:cs="Times New Roman"/>
          <w:sz w:val="24"/>
          <w:szCs w:val="24"/>
        </w:rPr>
        <w:t>я шага</w:t>
      </w:r>
      <w:r w:rsidR="00A40AD5">
        <w:rPr>
          <w:rFonts w:ascii="Times New Roman" w:hAnsi="Times New Roman" w:cs="Times New Roman"/>
          <w:sz w:val="24"/>
          <w:szCs w:val="24"/>
        </w:rPr>
        <w:t xml:space="preserve"> программы необходимо сначала выбрать </w:t>
      </w:r>
      <w:r>
        <w:rPr>
          <w:rFonts w:ascii="Times New Roman" w:hAnsi="Times New Roman" w:cs="Times New Roman"/>
          <w:sz w:val="24"/>
          <w:szCs w:val="24"/>
        </w:rPr>
        <w:t>его</w:t>
      </w:r>
      <w:r w:rsidR="00A40AD5">
        <w:rPr>
          <w:rFonts w:ascii="Times New Roman" w:hAnsi="Times New Roman" w:cs="Times New Roman"/>
          <w:sz w:val="24"/>
          <w:szCs w:val="24"/>
        </w:rPr>
        <w:t xml:space="preserve"> в селекторе шагов, </w:t>
      </w:r>
      <w:r>
        <w:rPr>
          <w:rFonts w:ascii="Times New Roman" w:hAnsi="Times New Roman" w:cs="Times New Roman"/>
          <w:sz w:val="24"/>
          <w:szCs w:val="24"/>
        </w:rPr>
        <w:t xml:space="preserve">а </w:t>
      </w:r>
      <w:r w:rsidR="00A40AD5">
        <w:rPr>
          <w:rFonts w:ascii="Times New Roman" w:hAnsi="Times New Roman" w:cs="Times New Roman"/>
          <w:sz w:val="24"/>
          <w:szCs w:val="24"/>
        </w:rPr>
        <w:t xml:space="preserve">затем нажать кнопку «круг», после чего маркер переместится в редактор шага. После </w:t>
      </w:r>
      <w:r w:rsidR="00A40AD5">
        <w:rPr>
          <w:rFonts w:ascii="Times New Roman" w:hAnsi="Times New Roman" w:cs="Times New Roman"/>
          <w:sz w:val="24"/>
          <w:szCs w:val="24"/>
        </w:rPr>
        <w:lastRenderedPageBreak/>
        <w:t>установки необходимых параметров шага нужно выбрать и нажать экранную кнопку «ОК», либо нажать на кнопку «квадрат».</w:t>
      </w:r>
      <w:r>
        <w:rPr>
          <w:rFonts w:ascii="Times New Roman" w:hAnsi="Times New Roman" w:cs="Times New Roman"/>
          <w:sz w:val="24"/>
          <w:szCs w:val="24"/>
        </w:rPr>
        <w:t xml:space="preserve"> После этого текущий шаг будет сразу записан в память прибора, и оператор может переходить к редактированию следующего шага.</w:t>
      </w:r>
    </w:p>
    <w:p w14:paraId="51A21044" w14:textId="77777777" w:rsidR="005508F6" w:rsidRDefault="005508F6" w:rsidP="007D23B8">
      <w:pPr>
        <w:rPr>
          <w:rFonts w:ascii="Times New Roman" w:hAnsi="Times New Roman" w:cs="Times New Roman"/>
          <w:sz w:val="24"/>
          <w:szCs w:val="24"/>
        </w:rPr>
      </w:pPr>
      <w:r>
        <w:rPr>
          <w:rFonts w:ascii="Times New Roman" w:hAnsi="Times New Roman" w:cs="Times New Roman"/>
          <w:sz w:val="24"/>
          <w:szCs w:val="24"/>
        </w:rPr>
        <w:t>После окончания редактирования программы необходимо выйти из редактора, нажав кнопку «квадрат». Прог</w:t>
      </w:r>
      <w:r w:rsidR="00B632CC">
        <w:rPr>
          <w:rFonts w:ascii="Times New Roman" w:hAnsi="Times New Roman" w:cs="Times New Roman"/>
          <w:sz w:val="24"/>
          <w:szCs w:val="24"/>
        </w:rPr>
        <w:t>р</w:t>
      </w:r>
      <w:r>
        <w:rPr>
          <w:rFonts w:ascii="Times New Roman" w:hAnsi="Times New Roman" w:cs="Times New Roman"/>
          <w:sz w:val="24"/>
          <w:szCs w:val="24"/>
        </w:rPr>
        <w:t>амма сразу записывается в память прибора, поэтому никаких других действий для этого не требуется.</w:t>
      </w:r>
    </w:p>
    <w:p w14:paraId="5156DBAA" w14:textId="77777777" w:rsidR="00A40AD5" w:rsidRPr="007D23B8" w:rsidRDefault="00266366" w:rsidP="007D23B8">
      <w:pPr>
        <w:rPr>
          <w:rFonts w:ascii="Times New Roman" w:hAnsi="Times New Roman" w:cs="Times New Roman"/>
          <w:sz w:val="24"/>
          <w:szCs w:val="24"/>
        </w:rPr>
      </w:pPr>
      <w:r>
        <w:rPr>
          <w:rFonts w:ascii="Times New Roman" w:hAnsi="Times New Roman" w:cs="Times New Roman"/>
          <w:sz w:val="24"/>
          <w:szCs w:val="24"/>
        </w:rPr>
        <w:t>Далее приводится описание отдельных шагов и их параметров.</w:t>
      </w:r>
    </w:p>
    <w:p w14:paraId="0C35F63B" w14:textId="77777777" w:rsidR="00A26BC4" w:rsidRPr="007D23B8" w:rsidRDefault="007D23B8" w:rsidP="007D23B8">
      <w:pPr>
        <w:pStyle w:val="a3"/>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7D23B8">
        <w:rPr>
          <w:rFonts w:ascii="Times New Roman" w:hAnsi="Times New Roman" w:cs="Times New Roman"/>
          <w:sz w:val="24"/>
          <w:szCs w:val="24"/>
          <w:u w:val="single"/>
        </w:rPr>
        <w:t>Загрузка</w:t>
      </w:r>
      <w:r>
        <w:rPr>
          <w:rFonts w:ascii="Times New Roman" w:hAnsi="Times New Roman" w:cs="Times New Roman"/>
          <w:sz w:val="24"/>
          <w:szCs w:val="24"/>
          <w:u w:val="single"/>
        </w:rPr>
        <w:t>»</w:t>
      </w:r>
    </w:p>
    <w:p w14:paraId="0D33F760" w14:textId="77777777" w:rsidR="00D33622" w:rsidRDefault="00A26BC4" w:rsidP="00A26BC4">
      <w:pPr>
        <w:ind w:firstLine="709"/>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F67BD3">
        <w:rPr>
          <w:rFonts w:ascii="Times New Roman" w:hAnsi="Times New Roman" w:cs="Times New Roman"/>
          <w:sz w:val="24"/>
          <w:szCs w:val="24"/>
        </w:rPr>
        <w:t xml:space="preserve"> </w:t>
      </w:r>
      <w:r w:rsidR="00152316">
        <w:rPr>
          <w:rFonts w:ascii="Times New Roman" w:hAnsi="Times New Roman" w:cs="Times New Roman"/>
          <w:sz w:val="24"/>
          <w:szCs w:val="24"/>
        </w:rPr>
        <w:t>(</w:t>
      </w:r>
      <w:r w:rsidR="00F67BD3">
        <w:rPr>
          <w:rFonts w:ascii="Times New Roman" w:hAnsi="Times New Roman" w:cs="Times New Roman"/>
          <w:sz w:val="24"/>
          <w:szCs w:val="24"/>
        </w:rPr>
        <w:t>тип шага</w:t>
      </w:r>
      <w:r w:rsidR="00152316">
        <w:rPr>
          <w:rFonts w:ascii="Times New Roman" w:hAnsi="Times New Roman" w:cs="Times New Roman"/>
          <w:sz w:val="24"/>
          <w:szCs w:val="24"/>
        </w:rPr>
        <w:t>)</w:t>
      </w:r>
      <w:r w:rsidRPr="00A26BC4">
        <w:rPr>
          <w:rFonts w:ascii="Times New Roman" w:hAnsi="Times New Roman" w:cs="Times New Roman"/>
          <w:sz w:val="24"/>
          <w:szCs w:val="24"/>
        </w:rPr>
        <w:t xml:space="preserve"> «загрузка» используется для осуществления загрузки компонентов при дозировании. </w:t>
      </w:r>
      <w:r w:rsidR="00D33622">
        <w:rPr>
          <w:rFonts w:ascii="Times New Roman" w:hAnsi="Times New Roman" w:cs="Times New Roman"/>
          <w:sz w:val="24"/>
          <w:szCs w:val="24"/>
        </w:rPr>
        <w:t xml:space="preserve">Управление загрузкой может осуществляться при помощи одного, либо двух управляющих выходов. При использовании двух выходов прибор реализует загрузку в режиме «грубо-точно»: первый выход управляет режимом быстрой загрузки, второй выход управляет медленной, точной загрузкой. </w:t>
      </w:r>
    </w:p>
    <w:p w14:paraId="1DA5CB5C" w14:textId="77777777" w:rsidR="00A26BC4" w:rsidRDefault="00A26BC4" w:rsidP="00A26BC4">
      <w:pPr>
        <w:pStyle w:val="a3"/>
        <w:ind w:left="993"/>
        <w:rPr>
          <w:rFonts w:ascii="Times New Roman" w:hAnsi="Times New Roman" w:cs="Times New Roman"/>
          <w:b/>
          <w:bCs/>
          <w:sz w:val="24"/>
          <w:szCs w:val="24"/>
        </w:rPr>
      </w:pPr>
    </w:p>
    <w:p w14:paraId="7C7745B6" w14:textId="77777777" w:rsidR="00D50858" w:rsidRDefault="00807BF6"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389FA5EE" wp14:editId="5FAD7A2B">
            <wp:extent cx="2643187" cy="1762125"/>
            <wp:effectExtent l="0" t="0" r="508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дозатор7.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85357" cy="1790238"/>
                    </a:xfrm>
                    <a:prstGeom prst="rect">
                      <a:avLst/>
                    </a:prstGeom>
                  </pic:spPr>
                </pic:pic>
              </a:graphicData>
            </a:graphic>
          </wp:inline>
        </w:drawing>
      </w:r>
    </w:p>
    <w:p w14:paraId="06BA474A" w14:textId="77777777" w:rsidR="00537B60" w:rsidRDefault="00537B60" w:rsidP="00537B60">
      <w:pPr>
        <w:ind w:firstLine="709"/>
        <w:jc w:val="both"/>
        <w:rPr>
          <w:rFonts w:ascii="Times New Roman" w:hAnsi="Times New Roman" w:cs="Times New Roman"/>
          <w:sz w:val="24"/>
          <w:szCs w:val="24"/>
        </w:rPr>
      </w:pPr>
      <w:r w:rsidRPr="00A26BC4">
        <w:rPr>
          <w:rFonts w:ascii="Times New Roman" w:hAnsi="Times New Roman" w:cs="Times New Roman"/>
          <w:sz w:val="24"/>
          <w:szCs w:val="24"/>
        </w:rPr>
        <w:t xml:space="preserve">При программировании оператор задаёт необходимое значение веса, которое </w:t>
      </w:r>
      <w:r>
        <w:rPr>
          <w:rFonts w:ascii="Times New Roman" w:hAnsi="Times New Roman" w:cs="Times New Roman"/>
          <w:sz w:val="24"/>
          <w:szCs w:val="24"/>
        </w:rPr>
        <w:t>нужно загрузить и номера реле на управляющих выходах. Если используется режим «грубо-точно», то необходимо задать количество компонента, выраженное в процентах, которое будет загружаться в режиме «точно». Например, если задано 5%, то 95% общего веса будут загружаться в режиме «грубо», а оставшиеся 5% - в режиме точно. Режимом «грубо» управляет основное реле, режимом «точно» - дополнительное реле. Если загрузка в режиме «точно»</w:t>
      </w:r>
      <w:r w:rsidRPr="00A26BC4">
        <w:rPr>
          <w:rFonts w:ascii="Times New Roman" w:hAnsi="Times New Roman" w:cs="Times New Roman"/>
          <w:sz w:val="24"/>
          <w:szCs w:val="24"/>
        </w:rPr>
        <w:t xml:space="preserve"> </w:t>
      </w:r>
      <w:r>
        <w:rPr>
          <w:rFonts w:ascii="Times New Roman" w:hAnsi="Times New Roman" w:cs="Times New Roman"/>
          <w:sz w:val="24"/>
          <w:szCs w:val="24"/>
        </w:rPr>
        <w:t>не используется, дополнительное реле нужно установить в значение « --- » (отключено).  При этом весь вес будет загружен при помощи реле, заданном на основном выходе.</w:t>
      </w:r>
    </w:p>
    <w:p w14:paraId="334D9236" w14:textId="77777777" w:rsidR="00A027F5" w:rsidRDefault="009E5215" w:rsidP="00C56F47">
      <w:pPr>
        <w:ind w:firstLine="709"/>
        <w:jc w:val="both"/>
        <w:rPr>
          <w:rFonts w:ascii="Times New Roman" w:hAnsi="Times New Roman" w:cs="Times New Roman"/>
          <w:sz w:val="24"/>
          <w:szCs w:val="24"/>
        </w:rPr>
      </w:pPr>
      <w:r w:rsidRPr="00A26BC4">
        <w:rPr>
          <w:rFonts w:ascii="Times New Roman" w:hAnsi="Times New Roman" w:cs="Times New Roman"/>
          <w:sz w:val="24"/>
          <w:szCs w:val="24"/>
        </w:rPr>
        <w:t xml:space="preserve">При выполнении этого шага программы прибор </w:t>
      </w:r>
      <w:r>
        <w:rPr>
          <w:rFonts w:ascii="Times New Roman" w:hAnsi="Times New Roman" w:cs="Times New Roman"/>
          <w:sz w:val="24"/>
          <w:szCs w:val="24"/>
        </w:rPr>
        <w:t>сначала включает реле на основном выходе и держит его во включенном состоянии до тех пор, пока общее значение веса, измеренное прибором, не увеличится на необходимое значение. Это – либо полный вес</w:t>
      </w:r>
      <w:r w:rsidR="000B7958">
        <w:rPr>
          <w:rFonts w:ascii="Times New Roman" w:hAnsi="Times New Roman" w:cs="Times New Roman"/>
          <w:sz w:val="24"/>
          <w:szCs w:val="24"/>
        </w:rPr>
        <w:t xml:space="preserve"> компонента, либо его часть, загружаемая в режиме «грубо». После достижения требуемого веса прибор отключает </w:t>
      </w:r>
      <w:r w:rsidR="00A027F5">
        <w:rPr>
          <w:rFonts w:ascii="Times New Roman" w:hAnsi="Times New Roman" w:cs="Times New Roman"/>
          <w:sz w:val="24"/>
          <w:szCs w:val="24"/>
        </w:rPr>
        <w:t xml:space="preserve">основное </w:t>
      </w:r>
      <w:r w:rsidR="000B7958">
        <w:rPr>
          <w:rFonts w:ascii="Times New Roman" w:hAnsi="Times New Roman" w:cs="Times New Roman"/>
          <w:sz w:val="24"/>
          <w:szCs w:val="24"/>
        </w:rPr>
        <w:t>реле</w:t>
      </w:r>
      <w:r w:rsidR="00A027F5">
        <w:rPr>
          <w:rFonts w:ascii="Times New Roman" w:hAnsi="Times New Roman" w:cs="Times New Roman"/>
          <w:sz w:val="24"/>
          <w:szCs w:val="24"/>
        </w:rPr>
        <w:t xml:space="preserve"> и</w:t>
      </w:r>
      <w:r w:rsidR="000B7958">
        <w:rPr>
          <w:rFonts w:ascii="Times New Roman" w:hAnsi="Times New Roman" w:cs="Times New Roman"/>
          <w:sz w:val="24"/>
          <w:szCs w:val="24"/>
        </w:rPr>
        <w:t xml:space="preserve"> </w:t>
      </w:r>
      <w:r w:rsidR="00A027F5">
        <w:rPr>
          <w:rFonts w:ascii="Times New Roman" w:hAnsi="Times New Roman" w:cs="Times New Roman"/>
          <w:sz w:val="24"/>
          <w:szCs w:val="24"/>
        </w:rPr>
        <w:t xml:space="preserve">включает реле дополнительное, если оно задано, после чего ждёт, пока общий вес не увеличится на значение, загружаемое в режиме «точно». </w:t>
      </w:r>
    </w:p>
    <w:p w14:paraId="41EF0187" w14:textId="77777777" w:rsidR="00A027F5" w:rsidRDefault="00A027F5" w:rsidP="00C56F47">
      <w:pPr>
        <w:ind w:firstLine="709"/>
        <w:jc w:val="both"/>
        <w:rPr>
          <w:rFonts w:ascii="Times New Roman" w:hAnsi="Times New Roman" w:cs="Times New Roman"/>
          <w:sz w:val="24"/>
          <w:szCs w:val="24"/>
        </w:rPr>
      </w:pPr>
      <w:r>
        <w:rPr>
          <w:rFonts w:ascii="Times New Roman" w:hAnsi="Times New Roman" w:cs="Times New Roman"/>
          <w:sz w:val="24"/>
          <w:szCs w:val="24"/>
        </w:rPr>
        <w:t>После окончания загрузки реле отключается, и прибор переход на выполнение следующего шага программы. Если следующим шагом является «Стоп», либо если достигнуто окончание программы (шаг с номером 10), процесс дозирования останавливается и прибор переходит в состояние ожидания и готовности к новому циклу дозирования.</w:t>
      </w:r>
    </w:p>
    <w:p w14:paraId="091A5EB4" w14:textId="77777777" w:rsidR="00C55C9D" w:rsidRDefault="00C55C9D" w:rsidP="00C56F47">
      <w:pPr>
        <w:ind w:firstLine="709"/>
        <w:jc w:val="both"/>
        <w:rPr>
          <w:rFonts w:ascii="Times New Roman" w:hAnsi="Times New Roman" w:cs="Times New Roman"/>
          <w:sz w:val="24"/>
          <w:szCs w:val="24"/>
        </w:rPr>
      </w:pPr>
      <w:r>
        <w:rPr>
          <w:rFonts w:ascii="Times New Roman" w:hAnsi="Times New Roman" w:cs="Times New Roman"/>
          <w:sz w:val="24"/>
          <w:szCs w:val="24"/>
        </w:rPr>
        <w:t>Для повышения точности дозировании может быть использована автоматическая коррекция моментов срабатывания реле. Подробнее об этом написано в разделе «Параметры дозатора».</w:t>
      </w:r>
    </w:p>
    <w:p w14:paraId="53AFDDE1" w14:textId="77777777" w:rsidR="00A26BC4" w:rsidRPr="007F70DD" w:rsidRDefault="007F70DD" w:rsidP="007F70DD">
      <w:pPr>
        <w:pStyle w:val="a3"/>
        <w:numPr>
          <w:ilvl w:val="0"/>
          <w:numId w:val="3"/>
        </w:numPr>
        <w:jc w:val="both"/>
        <w:rPr>
          <w:rFonts w:ascii="Times New Roman" w:hAnsi="Times New Roman" w:cs="Times New Roman"/>
          <w:sz w:val="24"/>
          <w:szCs w:val="24"/>
          <w:u w:val="single"/>
        </w:rPr>
      </w:pPr>
      <w:r w:rsidRPr="007F70DD">
        <w:rPr>
          <w:rFonts w:ascii="Times New Roman" w:hAnsi="Times New Roman" w:cs="Times New Roman"/>
          <w:sz w:val="24"/>
          <w:szCs w:val="24"/>
          <w:u w:val="single"/>
        </w:rPr>
        <w:lastRenderedPageBreak/>
        <w:t>Шаг «</w:t>
      </w:r>
      <w:r w:rsidR="00A26BC4" w:rsidRPr="007F70DD">
        <w:rPr>
          <w:rFonts w:ascii="Times New Roman" w:hAnsi="Times New Roman" w:cs="Times New Roman"/>
          <w:sz w:val="24"/>
          <w:szCs w:val="24"/>
          <w:u w:val="single"/>
        </w:rPr>
        <w:t>Выгрузка</w:t>
      </w:r>
      <w:r w:rsidRPr="007F70DD">
        <w:rPr>
          <w:rFonts w:ascii="Times New Roman" w:hAnsi="Times New Roman" w:cs="Times New Roman"/>
          <w:sz w:val="24"/>
          <w:szCs w:val="24"/>
          <w:u w:val="single"/>
        </w:rPr>
        <w:t>»</w:t>
      </w:r>
    </w:p>
    <w:p w14:paraId="1CDFED50" w14:textId="77777777" w:rsidR="009E2B0E" w:rsidRDefault="00A26BC4" w:rsidP="00A26BC4">
      <w:pPr>
        <w:ind w:firstLine="709"/>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7F70DD">
        <w:rPr>
          <w:rFonts w:ascii="Times New Roman" w:hAnsi="Times New Roman" w:cs="Times New Roman"/>
          <w:sz w:val="24"/>
          <w:szCs w:val="24"/>
        </w:rPr>
        <w:t xml:space="preserve"> и соответствующий шаг</w:t>
      </w:r>
      <w:r w:rsidRPr="00A26BC4">
        <w:rPr>
          <w:rFonts w:ascii="Times New Roman" w:hAnsi="Times New Roman" w:cs="Times New Roman"/>
          <w:sz w:val="24"/>
          <w:szCs w:val="24"/>
        </w:rPr>
        <w:t xml:space="preserve"> «</w:t>
      </w:r>
      <w:r w:rsidR="007F70DD">
        <w:rPr>
          <w:rFonts w:ascii="Times New Roman" w:hAnsi="Times New Roman" w:cs="Times New Roman"/>
          <w:sz w:val="24"/>
          <w:szCs w:val="24"/>
        </w:rPr>
        <w:t>В</w:t>
      </w:r>
      <w:r w:rsidRPr="00A26BC4">
        <w:rPr>
          <w:rFonts w:ascii="Times New Roman" w:hAnsi="Times New Roman" w:cs="Times New Roman"/>
          <w:sz w:val="24"/>
          <w:szCs w:val="24"/>
        </w:rPr>
        <w:t xml:space="preserve">ыгрузка» предназначено для </w:t>
      </w:r>
      <w:r w:rsidR="007F70DD">
        <w:rPr>
          <w:rFonts w:ascii="Times New Roman" w:hAnsi="Times New Roman" w:cs="Times New Roman"/>
          <w:sz w:val="24"/>
          <w:szCs w:val="24"/>
        </w:rPr>
        <w:t xml:space="preserve">реализации так называемого «вычитательного дозирования». </w:t>
      </w:r>
      <w:r w:rsidR="009E2B0E">
        <w:rPr>
          <w:rFonts w:ascii="Times New Roman" w:hAnsi="Times New Roman" w:cs="Times New Roman"/>
          <w:sz w:val="24"/>
          <w:szCs w:val="24"/>
        </w:rPr>
        <w:t xml:space="preserve">Этот режим используется в том случае, когда из общего веса (из какой-либо ёмкости) необходимо отгружать заданные порции. </w:t>
      </w:r>
    </w:p>
    <w:p w14:paraId="559FD11B" w14:textId="77777777" w:rsidR="00A26BC4" w:rsidRPr="00A26BC4" w:rsidRDefault="007F70DD" w:rsidP="00A26BC4">
      <w:pPr>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прибора в этом режиме аналогична режиму «Загрузка», </w:t>
      </w:r>
      <w:r w:rsidR="009E2B0E">
        <w:rPr>
          <w:rFonts w:ascii="Times New Roman" w:hAnsi="Times New Roman" w:cs="Times New Roman"/>
          <w:sz w:val="24"/>
          <w:szCs w:val="24"/>
        </w:rPr>
        <w:t xml:space="preserve">но в отличии от него, прибор отслеживает не увеличение, а уменьшение значения общего веса. </w:t>
      </w:r>
    </w:p>
    <w:p w14:paraId="6F25D7BD" w14:textId="77777777" w:rsidR="00A26BC4" w:rsidRDefault="00A26BC4" w:rsidP="00D50858">
      <w:pPr>
        <w:pStyle w:val="a3"/>
        <w:ind w:left="993"/>
        <w:rPr>
          <w:rFonts w:ascii="Times New Roman" w:hAnsi="Times New Roman" w:cs="Times New Roman"/>
          <w:b/>
          <w:bCs/>
          <w:sz w:val="24"/>
          <w:szCs w:val="24"/>
        </w:rPr>
      </w:pPr>
    </w:p>
    <w:p w14:paraId="19D2732F" w14:textId="77777777" w:rsidR="00A26BC4" w:rsidRDefault="00A26BC4"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D34B43E" wp14:editId="09F3623A">
            <wp:extent cx="2638425" cy="17589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дозатор8.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56704" cy="1771136"/>
                    </a:xfrm>
                    <a:prstGeom prst="rect">
                      <a:avLst/>
                    </a:prstGeom>
                  </pic:spPr>
                </pic:pic>
              </a:graphicData>
            </a:graphic>
          </wp:inline>
        </w:drawing>
      </w:r>
    </w:p>
    <w:p w14:paraId="39999FED" w14:textId="77777777" w:rsidR="009E2B0E" w:rsidRPr="00A26BC4" w:rsidRDefault="009967A3" w:rsidP="009E2B0E">
      <w:pPr>
        <w:ind w:firstLine="709"/>
        <w:jc w:val="both"/>
        <w:rPr>
          <w:rFonts w:ascii="Times New Roman" w:hAnsi="Times New Roman" w:cs="Times New Roman"/>
          <w:sz w:val="24"/>
          <w:szCs w:val="24"/>
        </w:rPr>
      </w:pPr>
      <w:r>
        <w:rPr>
          <w:rFonts w:ascii="Times New Roman" w:hAnsi="Times New Roman" w:cs="Times New Roman"/>
          <w:sz w:val="24"/>
          <w:szCs w:val="24"/>
        </w:rPr>
        <w:t>П</w:t>
      </w:r>
      <w:r w:rsidR="009E2B0E">
        <w:rPr>
          <w:rFonts w:ascii="Times New Roman" w:hAnsi="Times New Roman" w:cs="Times New Roman"/>
          <w:sz w:val="24"/>
          <w:szCs w:val="24"/>
        </w:rPr>
        <w:t>рограммировани</w:t>
      </w:r>
      <w:r>
        <w:rPr>
          <w:rFonts w:ascii="Times New Roman" w:hAnsi="Times New Roman" w:cs="Times New Roman"/>
          <w:sz w:val="24"/>
          <w:szCs w:val="24"/>
        </w:rPr>
        <w:t>е</w:t>
      </w:r>
      <w:r w:rsidR="009E2B0E">
        <w:rPr>
          <w:rFonts w:ascii="Times New Roman" w:hAnsi="Times New Roman" w:cs="Times New Roman"/>
          <w:sz w:val="24"/>
          <w:szCs w:val="24"/>
        </w:rPr>
        <w:t xml:space="preserve"> шага</w:t>
      </w:r>
      <w:r>
        <w:rPr>
          <w:rFonts w:ascii="Times New Roman" w:hAnsi="Times New Roman" w:cs="Times New Roman"/>
          <w:sz w:val="24"/>
          <w:szCs w:val="24"/>
        </w:rPr>
        <w:t xml:space="preserve"> «Выгрузка» осуществляется </w:t>
      </w:r>
      <w:r w:rsidR="00ED07FA">
        <w:rPr>
          <w:rFonts w:ascii="Times New Roman" w:hAnsi="Times New Roman" w:cs="Times New Roman"/>
          <w:sz w:val="24"/>
          <w:szCs w:val="24"/>
        </w:rPr>
        <w:t xml:space="preserve">в основном </w:t>
      </w:r>
      <w:r>
        <w:rPr>
          <w:rFonts w:ascii="Times New Roman" w:hAnsi="Times New Roman" w:cs="Times New Roman"/>
          <w:sz w:val="24"/>
          <w:szCs w:val="24"/>
        </w:rPr>
        <w:t>как же, как и программирование шага «Загрузка»</w:t>
      </w:r>
      <w:r w:rsidR="00ED07FA">
        <w:rPr>
          <w:rFonts w:ascii="Times New Roman" w:hAnsi="Times New Roman" w:cs="Times New Roman"/>
          <w:sz w:val="24"/>
          <w:szCs w:val="24"/>
        </w:rPr>
        <w:t>.</w:t>
      </w:r>
      <w:r>
        <w:rPr>
          <w:rFonts w:ascii="Times New Roman" w:hAnsi="Times New Roman" w:cs="Times New Roman"/>
          <w:sz w:val="24"/>
          <w:szCs w:val="24"/>
        </w:rPr>
        <w:t xml:space="preserve"> </w:t>
      </w:r>
      <w:r w:rsidR="0001334F">
        <w:rPr>
          <w:rFonts w:ascii="Times New Roman" w:hAnsi="Times New Roman" w:cs="Times New Roman"/>
          <w:sz w:val="24"/>
          <w:szCs w:val="24"/>
        </w:rPr>
        <w:t>Отличие заключается только в том, что величина выгружаемого веса может быть установлена в значение «Полн.», что означает «полный вес». В этом случае прибор будет удерживать управляющее реле включенным до тех пор, пока измеренное значение полного веса не достигнет нуля, либо заданного порога</w:t>
      </w:r>
      <w:r w:rsidR="00890900">
        <w:rPr>
          <w:rFonts w:ascii="Times New Roman" w:hAnsi="Times New Roman" w:cs="Times New Roman"/>
          <w:sz w:val="24"/>
          <w:szCs w:val="24"/>
        </w:rPr>
        <w:t xml:space="preserve"> минимального веса</w:t>
      </w:r>
      <w:r w:rsidR="0001334F">
        <w:rPr>
          <w:rFonts w:ascii="Times New Roman" w:hAnsi="Times New Roman" w:cs="Times New Roman"/>
          <w:sz w:val="24"/>
          <w:szCs w:val="24"/>
        </w:rPr>
        <w:t xml:space="preserve">. </w:t>
      </w:r>
    </w:p>
    <w:p w14:paraId="5599165F" w14:textId="77777777" w:rsidR="009E2B0E" w:rsidRDefault="009E2B0E" w:rsidP="009E2B0E">
      <w:pPr>
        <w:ind w:firstLine="709"/>
        <w:jc w:val="both"/>
        <w:rPr>
          <w:rFonts w:ascii="Times New Roman" w:hAnsi="Times New Roman" w:cs="Times New Roman"/>
          <w:sz w:val="24"/>
          <w:szCs w:val="24"/>
        </w:rPr>
      </w:pPr>
      <w:r w:rsidRPr="00A26BC4">
        <w:rPr>
          <w:rFonts w:ascii="Times New Roman" w:hAnsi="Times New Roman" w:cs="Times New Roman"/>
          <w:sz w:val="24"/>
          <w:szCs w:val="24"/>
        </w:rPr>
        <w:t>Дополнительно, в режиме</w:t>
      </w:r>
      <w:r w:rsidR="00C62D7A">
        <w:rPr>
          <w:rFonts w:ascii="Times New Roman" w:hAnsi="Times New Roman" w:cs="Times New Roman"/>
          <w:sz w:val="24"/>
          <w:szCs w:val="24"/>
        </w:rPr>
        <w:t xml:space="preserve"> </w:t>
      </w:r>
      <w:r w:rsidR="00C62D7A" w:rsidRPr="00A26BC4">
        <w:rPr>
          <w:rFonts w:ascii="Times New Roman" w:hAnsi="Times New Roman" w:cs="Times New Roman"/>
          <w:sz w:val="24"/>
          <w:szCs w:val="24"/>
        </w:rPr>
        <w:t>«</w:t>
      </w:r>
      <w:r w:rsidR="00C62D7A">
        <w:rPr>
          <w:rFonts w:ascii="Times New Roman" w:hAnsi="Times New Roman" w:cs="Times New Roman"/>
          <w:sz w:val="24"/>
          <w:szCs w:val="24"/>
        </w:rPr>
        <w:t>В</w:t>
      </w:r>
      <w:r w:rsidR="00C62D7A" w:rsidRPr="00A26BC4">
        <w:rPr>
          <w:rFonts w:ascii="Times New Roman" w:hAnsi="Times New Roman" w:cs="Times New Roman"/>
          <w:sz w:val="24"/>
          <w:szCs w:val="24"/>
        </w:rPr>
        <w:t>ыгрузка»</w:t>
      </w:r>
      <w:r w:rsidR="00C62D7A">
        <w:rPr>
          <w:rFonts w:ascii="Times New Roman" w:hAnsi="Times New Roman" w:cs="Times New Roman"/>
          <w:sz w:val="24"/>
          <w:szCs w:val="24"/>
        </w:rPr>
        <w:t>, если задано значение веса «Полн.»,</w:t>
      </w:r>
      <w:r w:rsidRPr="00A26BC4">
        <w:rPr>
          <w:rFonts w:ascii="Times New Roman" w:hAnsi="Times New Roman" w:cs="Times New Roman"/>
          <w:sz w:val="24"/>
          <w:szCs w:val="24"/>
        </w:rPr>
        <w:t xml:space="preserve"> прибор позволяет настроить время задержки отключения реле после выгрузки. Например, если задать время задержки 5 секунд, то после </w:t>
      </w:r>
      <w:r w:rsidR="00C62D7A">
        <w:rPr>
          <w:rFonts w:ascii="Times New Roman" w:hAnsi="Times New Roman" w:cs="Times New Roman"/>
          <w:sz w:val="24"/>
          <w:szCs w:val="24"/>
        </w:rPr>
        <w:t>уменьшения общего веса</w:t>
      </w:r>
      <w:r w:rsidRPr="00A26BC4">
        <w:rPr>
          <w:rFonts w:ascii="Times New Roman" w:hAnsi="Times New Roman" w:cs="Times New Roman"/>
          <w:sz w:val="24"/>
          <w:szCs w:val="24"/>
        </w:rPr>
        <w:t xml:space="preserve"> до нуля или до заданного порога</w:t>
      </w:r>
      <w:r w:rsidR="00C62D7A">
        <w:rPr>
          <w:rFonts w:ascii="Times New Roman" w:hAnsi="Times New Roman" w:cs="Times New Roman"/>
          <w:sz w:val="24"/>
          <w:szCs w:val="24"/>
        </w:rPr>
        <w:t>,</w:t>
      </w:r>
      <w:r w:rsidRPr="00A26BC4">
        <w:rPr>
          <w:rFonts w:ascii="Times New Roman" w:hAnsi="Times New Roman" w:cs="Times New Roman"/>
          <w:sz w:val="24"/>
          <w:szCs w:val="24"/>
        </w:rPr>
        <w:t xml:space="preserve"> </w:t>
      </w:r>
      <w:r w:rsidR="00C62D7A">
        <w:rPr>
          <w:rFonts w:ascii="Times New Roman" w:hAnsi="Times New Roman" w:cs="Times New Roman"/>
          <w:sz w:val="24"/>
          <w:szCs w:val="24"/>
        </w:rPr>
        <w:t xml:space="preserve">управляющее </w:t>
      </w:r>
      <w:r w:rsidRPr="00A26BC4">
        <w:rPr>
          <w:rFonts w:ascii="Times New Roman" w:hAnsi="Times New Roman" w:cs="Times New Roman"/>
          <w:sz w:val="24"/>
          <w:szCs w:val="24"/>
        </w:rPr>
        <w:t>реле ещё 5 секунд будет оставаться включенным. Это может быть нужным для того, чтобы при выгрузке все остатки дозируемых компонентов полностью выгрузились.</w:t>
      </w:r>
    </w:p>
    <w:p w14:paraId="6CFC1B18" w14:textId="77777777" w:rsidR="00C62D7A" w:rsidRPr="00A26BC4" w:rsidRDefault="00C62D7A" w:rsidP="00C62D7A">
      <w:pPr>
        <w:ind w:firstLine="709"/>
        <w:jc w:val="both"/>
        <w:rPr>
          <w:rFonts w:ascii="Times New Roman" w:hAnsi="Times New Roman" w:cs="Times New Roman"/>
          <w:sz w:val="24"/>
          <w:szCs w:val="24"/>
        </w:rPr>
      </w:pPr>
      <w:r>
        <w:rPr>
          <w:rFonts w:ascii="Times New Roman" w:hAnsi="Times New Roman" w:cs="Times New Roman"/>
          <w:sz w:val="24"/>
          <w:szCs w:val="24"/>
        </w:rPr>
        <w:t>Порог минимального веса и время задержки срабатывания реле при выгрузке задаются в меню «Параметры дозатора», которое описано в соответствующем разделе.</w:t>
      </w:r>
    </w:p>
    <w:p w14:paraId="1EA846BB" w14:textId="77777777" w:rsidR="00A26BC4" w:rsidRDefault="00A26BC4" w:rsidP="00A26BC4">
      <w:pPr>
        <w:ind w:firstLine="709"/>
        <w:jc w:val="both"/>
        <w:rPr>
          <w:u w:val="single"/>
        </w:rPr>
      </w:pPr>
    </w:p>
    <w:p w14:paraId="38AE33B3" w14:textId="77777777" w:rsidR="00A26BC4" w:rsidRPr="00DF0F33" w:rsidRDefault="00DF0F33" w:rsidP="00DF0F33">
      <w:pPr>
        <w:pStyle w:val="a3"/>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DF0F33">
        <w:rPr>
          <w:rFonts w:ascii="Times New Roman" w:hAnsi="Times New Roman" w:cs="Times New Roman"/>
          <w:sz w:val="24"/>
          <w:szCs w:val="24"/>
          <w:u w:val="single"/>
        </w:rPr>
        <w:t>Пауза</w:t>
      </w:r>
      <w:r>
        <w:rPr>
          <w:rFonts w:ascii="Times New Roman" w:hAnsi="Times New Roman" w:cs="Times New Roman"/>
          <w:sz w:val="24"/>
          <w:szCs w:val="24"/>
          <w:u w:val="single"/>
        </w:rPr>
        <w:t>»</w:t>
      </w:r>
    </w:p>
    <w:p w14:paraId="0E02239C" w14:textId="77777777" w:rsidR="00491FD7" w:rsidRDefault="00A26BC4" w:rsidP="00A26BC4">
      <w:pPr>
        <w:ind w:firstLine="709"/>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491FD7">
        <w:rPr>
          <w:rFonts w:ascii="Times New Roman" w:hAnsi="Times New Roman" w:cs="Times New Roman"/>
          <w:sz w:val="24"/>
          <w:szCs w:val="24"/>
        </w:rPr>
        <w:t xml:space="preserve"> </w:t>
      </w:r>
      <w:r w:rsidRPr="00783A52">
        <w:rPr>
          <w:rFonts w:ascii="Times New Roman" w:hAnsi="Times New Roman" w:cs="Times New Roman"/>
          <w:sz w:val="24"/>
          <w:szCs w:val="24"/>
        </w:rPr>
        <w:t>«Пауза»</w:t>
      </w:r>
      <w:r w:rsidRPr="00A26BC4">
        <w:rPr>
          <w:rFonts w:ascii="Times New Roman" w:hAnsi="Times New Roman" w:cs="Times New Roman"/>
          <w:sz w:val="24"/>
          <w:szCs w:val="24"/>
        </w:rPr>
        <w:t xml:space="preserve"> </w:t>
      </w:r>
      <w:r w:rsidR="00491FD7">
        <w:rPr>
          <w:rFonts w:ascii="Times New Roman" w:hAnsi="Times New Roman" w:cs="Times New Roman"/>
          <w:sz w:val="24"/>
          <w:szCs w:val="24"/>
        </w:rPr>
        <w:t>позволя</w:t>
      </w:r>
      <w:r w:rsidR="00783A52">
        <w:rPr>
          <w:rFonts w:ascii="Times New Roman" w:hAnsi="Times New Roman" w:cs="Times New Roman"/>
          <w:sz w:val="24"/>
          <w:szCs w:val="24"/>
        </w:rPr>
        <w:t>е</w:t>
      </w:r>
      <w:r w:rsidR="00491FD7">
        <w:rPr>
          <w:rFonts w:ascii="Times New Roman" w:hAnsi="Times New Roman" w:cs="Times New Roman"/>
          <w:sz w:val="24"/>
          <w:szCs w:val="24"/>
        </w:rPr>
        <w:t>т добавить в процесс дозирования задержку, на заданное время, либо на заданное время включить одно из выходных реле прибора.</w:t>
      </w:r>
    </w:p>
    <w:p w14:paraId="031CD963" w14:textId="77777777" w:rsidR="00D10542" w:rsidRPr="00A26BC4" w:rsidRDefault="00D10542" w:rsidP="00D10542">
      <w:pPr>
        <w:ind w:firstLine="709"/>
        <w:jc w:val="both"/>
        <w:rPr>
          <w:rFonts w:ascii="Times New Roman" w:hAnsi="Times New Roman" w:cs="Times New Roman"/>
          <w:sz w:val="24"/>
          <w:szCs w:val="24"/>
        </w:rPr>
      </w:pPr>
      <w:r w:rsidRPr="001D1FE1">
        <w:rPr>
          <w:rFonts w:ascii="Times New Roman" w:hAnsi="Times New Roman" w:cs="Times New Roman"/>
          <w:sz w:val="24"/>
          <w:szCs w:val="24"/>
        </w:rPr>
        <w:t>Шаг «Пауза»</w:t>
      </w:r>
      <w:r>
        <w:rPr>
          <w:rFonts w:ascii="Times New Roman" w:hAnsi="Times New Roman" w:cs="Times New Roman"/>
          <w:sz w:val="24"/>
          <w:szCs w:val="24"/>
        </w:rPr>
        <w:t xml:space="preserve"> может быть использован для автоматизации различных процессов, например, для включения механизма, перемешивающего дозируемые компоненты, для управления каким либо упаковочным оборудованием, для запуска какого либо транспортёра, перемещающего отгруженный материал, либо для сигнализации окончания процесса дозирования.</w:t>
      </w:r>
    </w:p>
    <w:p w14:paraId="04CC69E9" w14:textId="77777777" w:rsidR="00D50858" w:rsidRPr="00A26BC4" w:rsidRDefault="00D50858" w:rsidP="00D50858">
      <w:pPr>
        <w:pStyle w:val="a3"/>
        <w:ind w:left="993"/>
        <w:rPr>
          <w:rFonts w:ascii="Times New Roman" w:hAnsi="Times New Roman" w:cs="Times New Roman"/>
          <w:b/>
          <w:bCs/>
          <w:sz w:val="24"/>
          <w:szCs w:val="24"/>
        </w:rPr>
      </w:pPr>
    </w:p>
    <w:p w14:paraId="3107B2F0" w14:textId="77777777" w:rsidR="00A26BC4" w:rsidRDefault="00A26BC4"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lastRenderedPageBreak/>
        <w:drawing>
          <wp:inline distT="0" distB="0" distL="0" distR="0" wp14:anchorId="590C0B48" wp14:editId="3E19BC8C">
            <wp:extent cx="2743200" cy="18288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дозатор1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60119" cy="1840079"/>
                    </a:xfrm>
                    <a:prstGeom prst="rect">
                      <a:avLst/>
                    </a:prstGeom>
                  </pic:spPr>
                </pic:pic>
              </a:graphicData>
            </a:graphic>
          </wp:inline>
        </w:drawing>
      </w:r>
    </w:p>
    <w:p w14:paraId="0F6880DD" w14:textId="77777777" w:rsidR="00783A52" w:rsidRDefault="00783A52" w:rsidP="00783A52">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необходимо задать значение времени (в секундах), и номер выхода, который </w:t>
      </w:r>
      <w:r w:rsidR="00D10542">
        <w:rPr>
          <w:rFonts w:ascii="Times New Roman" w:hAnsi="Times New Roman" w:cs="Times New Roman"/>
          <w:sz w:val="24"/>
          <w:szCs w:val="24"/>
        </w:rPr>
        <w:t>требуется</w:t>
      </w:r>
      <w:r>
        <w:rPr>
          <w:rFonts w:ascii="Times New Roman" w:hAnsi="Times New Roman" w:cs="Times New Roman"/>
          <w:sz w:val="24"/>
          <w:szCs w:val="24"/>
        </w:rPr>
        <w:t xml:space="preserve"> включ</w:t>
      </w:r>
      <w:r w:rsidR="00D10542">
        <w:rPr>
          <w:rFonts w:ascii="Times New Roman" w:hAnsi="Times New Roman" w:cs="Times New Roman"/>
          <w:sz w:val="24"/>
          <w:szCs w:val="24"/>
        </w:rPr>
        <w:t>ить</w:t>
      </w:r>
      <w:r>
        <w:rPr>
          <w:rFonts w:ascii="Times New Roman" w:hAnsi="Times New Roman" w:cs="Times New Roman"/>
          <w:sz w:val="24"/>
          <w:szCs w:val="24"/>
        </w:rPr>
        <w:t xml:space="preserve">. Если включать выходное реле не требуется, то </w:t>
      </w:r>
      <w:r w:rsidR="00D10542">
        <w:rPr>
          <w:rFonts w:ascii="Times New Roman" w:hAnsi="Times New Roman" w:cs="Times New Roman"/>
          <w:sz w:val="24"/>
          <w:szCs w:val="24"/>
        </w:rPr>
        <w:t>параметр «Включить выход»</w:t>
      </w:r>
      <w:r>
        <w:rPr>
          <w:rFonts w:ascii="Times New Roman" w:hAnsi="Times New Roman" w:cs="Times New Roman"/>
          <w:sz w:val="24"/>
          <w:szCs w:val="24"/>
        </w:rPr>
        <w:t xml:space="preserve"> устанавливается в значение «---» (отключен).</w:t>
      </w:r>
    </w:p>
    <w:p w14:paraId="37246727" w14:textId="77777777" w:rsidR="001214F2" w:rsidRDefault="001214F2" w:rsidP="00783A52">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прибор включает реле, если оно было задано, отсчитывает заданное время, после чего выключает реле, и переходит к следующему шагу программы.</w:t>
      </w:r>
    </w:p>
    <w:p w14:paraId="0A962298" w14:textId="77777777" w:rsidR="00783A52" w:rsidRDefault="00783A52" w:rsidP="00D50858">
      <w:pPr>
        <w:pStyle w:val="a3"/>
        <w:ind w:left="993"/>
        <w:rPr>
          <w:rFonts w:ascii="Times New Roman" w:hAnsi="Times New Roman" w:cs="Times New Roman"/>
          <w:b/>
          <w:bCs/>
          <w:sz w:val="24"/>
          <w:szCs w:val="24"/>
        </w:rPr>
      </w:pPr>
    </w:p>
    <w:p w14:paraId="3CB9CDBA" w14:textId="77777777" w:rsidR="00A26BC4" w:rsidRPr="00A26BC4" w:rsidRDefault="00E3239E" w:rsidP="00E3239E">
      <w:pPr>
        <w:pStyle w:val="a3"/>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A26BC4">
        <w:rPr>
          <w:rFonts w:ascii="Times New Roman" w:hAnsi="Times New Roman" w:cs="Times New Roman"/>
          <w:sz w:val="24"/>
          <w:szCs w:val="24"/>
          <w:u w:val="single"/>
        </w:rPr>
        <w:t>Повтор</w:t>
      </w:r>
      <w:r>
        <w:rPr>
          <w:rFonts w:ascii="Times New Roman" w:hAnsi="Times New Roman" w:cs="Times New Roman"/>
          <w:sz w:val="24"/>
          <w:szCs w:val="24"/>
          <w:u w:val="single"/>
        </w:rPr>
        <w:t>»</w:t>
      </w:r>
    </w:p>
    <w:p w14:paraId="3F162E5D" w14:textId="77777777" w:rsidR="00A26BC4" w:rsidRPr="00A26BC4" w:rsidRDefault="00AF6ACA" w:rsidP="00104C01">
      <w:pPr>
        <w:ind w:firstLine="709"/>
        <w:jc w:val="both"/>
        <w:rPr>
          <w:rFonts w:ascii="Times New Roman" w:hAnsi="Times New Roman" w:cs="Times New Roman"/>
          <w:sz w:val="24"/>
          <w:szCs w:val="24"/>
        </w:rPr>
      </w:pPr>
      <w:r>
        <w:rPr>
          <w:rFonts w:ascii="Times New Roman" w:hAnsi="Times New Roman" w:cs="Times New Roman"/>
          <w:sz w:val="24"/>
          <w:szCs w:val="24"/>
        </w:rPr>
        <w:t>Действие «Повтор»</w:t>
      </w:r>
      <w:r w:rsidR="00A26BC4">
        <w:rPr>
          <w:rFonts w:ascii="Times New Roman" w:hAnsi="Times New Roman" w:cs="Times New Roman"/>
          <w:sz w:val="24"/>
          <w:szCs w:val="24"/>
        </w:rPr>
        <w:t xml:space="preserve"> предназначен</w:t>
      </w:r>
      <w:r>
        <w:rPr>
          <w:rFonts w:ascii="Times New Roman" w:hAnsi="Times New Roman" w:cs="Times New Roman"/>
          <w:sz w:val="24"/>
          <w:szCs w:val="24"/>
        </w:rPr>
        <w:t>о</w:t>
      </w:r>
      <w:r w:rsidR="00A26BC4">
        <w:rPr>
          <w:rFonts w:ascii="Times New Roman" w:hAnsi="Times New Roman" w:cs="Times New Roman"/>
          <w:sz w:val="24"/>
          <w:szCs w:val="24"/>
        </w:rPr>
        <w:t xml:space="preserve"> для организации цикличного повтора участков</w:t>
      </w:r>
      <w:r w:rsidR="00760566">
        <w:rPr>
          <w:rFonts w:ascii="Times New Roman" w:hAnsi="Times New Roman" w:cs="Times New Roman"/>
          <w:sz w:val="24"/>
          <w:szCs w:val="24"/>
        </w:rPr>
        <w:t>, либо отдельных шагов</w:t>
      </w:r>
      <w:r w:rsidR="00A26BC4">
        <w:rPr>
          <w:rFonts w:ascii="Times New Roman" w:hAnsi="Times New Roman" w:cs="Times New Roman"/>
          <w:sz w:val="24"/>
          <w:szCs w:val="24"/>
        </w:rPr>
        <w:t xml:space="preserve"> программы.</w:t>
      </w:r>
    </w:p>
    <w:p w14:paraId="50FD7ECD" w14:textId="77777777" w:rsidR="00A26BC4" w:rsidRDefault="00A26BC4" w:rsidP="00D50858">
      <w:pPr>
        <w:pStyle w:val="a3"/>
        <w:ind w:left="993"/>
        <w:rPr>
          <w:rFonts w:ascii="Times New Roman" w:hAnsi="Times New Roman" w:cs="Times New Roman"/>
          <w:b/>
          <w:bCs/>
          <w:sz w:val="24"/>
          <w:szCs w:val="24"/>
        </w:rPr>
      </w:pPr>
    </w:p>
    <w:p w14:paraId="27F65039" w14:textId="77777777" w:rsidR="00A26BC4" w:rsidRDefault="00A26BC4"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C631634" wp14:editId="0057D6CF">
            <wp:extent cx="2857501" cy="19050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дозатор15.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73325" cy="1915549"/>
                    </a:xfrm>
                    <a:prstGeom prst="rect">
                      <a:avLst/>
                    </a:prstGeom>
                  </pic:spPr>
                </pic:pic>
              </a:graphicData>
            </a:graphic>
          </wp:inline>
        </w:drawing>
      </w:r>
    </w:p>
    <w:p w14:paraId="2F7054B4" w14:textId="77777777" w:rsidR="00A26BC4" w:rsidRDefault="00A26BC4" w:rsidP="00D50858">
      <w:pPr>
        <w:pStyle w:val="a3"/>
        <w:ind w:left="993"/>
        <w:rPr>
          <w:rFonts w:ascii="Times New Roman" w:hAnsi="Times New Roman" w:cs="Times New Roman"/>
          <w:b/>
          <w:bCs/>
          <w:sz w:val="24"/>
          <w:szCs w:val="24"/>
        </w:rPr>
      </w:pPr>
    </w:p>
    <w:p w14:paraId="036E4780" w14:textId="77777777" w:rsidR="00104C01" w:rsidRDefault="00760566" w:rsidP="00760566">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w:t>
      </w:r>
      <w:r>
        <w:rPr>
          <w:rFonts w:ascii="Times New Roman" w:hAnsi="Times New Roman" w:cs="Times New Roman"/>
          <w:sz w:val="24"/>
          <w:szCs w:val="24"/>
        </w:rPr>
        <w:t>Повтор</w:t>
      </w:r>
      <w:r w:rsidRPr="00783A52">
        <w:rPr>
          <w:rFonts w:ascii="Times New Roman" w:hAnsi="Times New Roman" w:cs="Times New Roman"/>
          <w:sz w:val="24"/>
          <w:szCs w:val="24"/>
        </w:rPr>
        <w:t>»</w:t>
      </w:r>
      <w:r>
        <w:rPr>
          <w:rFonts w:ascii="Times New Roman" w:hAnsi="Times New Roman" w:cs="Times New Roman"/>
          <w:sz w:val="24"/>
          <w:szCs w:val="24"/>
        </w:rPr>
        <w:t xml:space="preserve"> необходимо задать номер шага, на который необходимо вернуться при выполнении этого шага программы.</w:t>
      </w:r>
    </w:p>
    <w:p w14:paraId="38B99F44" w14:textId="77777777" w:rsidR="0080585C" w:rsidRDefault="00760566" w:rsidP="00760566">
      <w:pPr>
        <w:pStyle w:val="a3"/>
        <w:ind w:left="0" w:firstLine="567"/>
        <w:rPr>
          <w:rFonts w:ascii="Times New Roman" w:hAnsi="Times New Roman" w:cs="Times New Roman"/>
          <w:sz w:val="24"/>
          <w:szCs w:val="24"/>
        </w:rPr>
      </w:pPr>
      <w:r>
        <w:rPr>
          <w:rFonts w:ascii="Times New Roman" w:hAnsi="Times New Roman" w:cs="Times New Roman"/>
          <w:sz w:val="24"/>
          <w:szCs w:val="24"/>
        </w:rPr>
        <w:t>Дополнительно, имеется возможность задать условие перехода на заданный шаг.</w:t>
      </w:r>
      <w:r w:rsidR="0080585C">
        <w:rPr>
          <w:rFonts w:ascii="Times New Roman" w:hAnsi="Times New Roman" w:cs="Times New Roman"/>
          <w:sz w:val="24"/>
          <w:szCs w:val="24"/>
        </w:rPr>
        <w:t xml:space="preserve"> В данной версии прибора КСК10.7 реализовано только одно условие: «Вес</w:t>
      </w:r>
      <w:r w:rsidR="0080585C" w:rsidRPr="00892AFF">
        <w:rPr>
          <w:rFonts w:ascii="Times New Roman" w:hAnsi="Times New Roman" w:cs="Times New Roman"/>
          <w:sz w:val="24"/>
          <w:szCs w:val="24"/>
        </w:rPr>
        <w:t>&gt;0</w:t>
      </w:r>
      <w:r w:rsidR="0080585C">
        <w:rPr>
          <w:rFonts w:ascii="Times New Roman" w:hAnsi="Times New Roman" w:cs="Times New Roman"/>
          <w:sz w:val="24"/>
          <w:szCs w:val="24"/>
        </w:rPr>
        <w:t>».</w:t>
      </w:r>
      <w:r w:rsidR="002B4AA2">
        <w:rPr>
          <w:rFonts w:ascii="Times New Roman" w:hAnsi="Times New Roman" w:cs="Times New Roman"/>
          <w:sz w:val="24"/>
          <w:szCs w:val="24"/>
        </w:rPr>
        <w:t xml:space="preserve"> </w:t>
      </w:r>
    </w:p>
    <w:p w14:paraId="441FBC29" w14:textId="77777777" w:rsidR="002B4AA2" w:rsidRDefault="0080585C" w:rsidP="00760566">
      <w:pPr>
        <w:pStyle w:val="a3"/>
        <w:ind w:left="0" w:firstLine="567"/>
        <w:rPr>
          <w:rFonts w:ascii="Times New Roman" w:hAnsi="Times New Roman" w:cs="Times New Roman"/>
          <w:sz w:val="24"/>
          <w:szCs w:val="24"/>
        </w:rPr>
      </w:pPr>
      <w:r>
        <w:rPr>
          <w:rFonts w:ascii="Times New Roman" w:hAnsi="Times New Roman" w:cs="Times New Roman"/>
          <w:sz w:val="24"/>
          <w:szCs w:val="24"/>
        </w:rPr>
        <w:t>При выполнении шага «Повтор» прибор проверяет, задано ли условие перехода</w:t>
      </w:r>
      <w:r w:rsidR="00C81AF4">
        <w:rPr>
          <w:rFonts w:ascii="Times New Roman" w:hAnsi="Times New Roman" w:cs="Times New Roman"/>
          <w:sz w:val="24"/>
          <w:szCs w:val="24"/>
        </w:rPr>
        <w:t>. Если условие не задано, то программа сразу переходит на заданный шаг.</w:t>
      </w:r>
      <w:r>
        <w:rPr>
          <w:rFonts w:ascii="Times New Roman" w:hAnsi="Times New Roman" w:cs="Times New Roman"/>
          <w:sz w:val="24"/>
          <w:szCs w:val="24"/>
        </w:rPr>
        <w:t xml:space="preserve"> </w:t>
      </w:r>
      <w:r w:rsidR="00C81AF4">
        <w:rPr>
          <w:rFonts w:ascii="Times New Roman" w:hAnsi="Times New Roman" w:cs="Times New Roman"/>
          <w:sz w:val="24"/>
          <w:szCs w:val="24"/>
        </w:rPr>
        <w:t>Е</w:t>
      </w:r>
      <w:r>
        <w:rPr>
          <w:rFonts w:ascii="Times New Roman" w:hAnsi="Times New Roman" w:cs="Times New Roman"/>
          <w:sz w:val="24"/>
          <w:szCs w:val="24"/>
        </w:rPr>
        <w:t xml:space="preserve">сли </w:t>
      </w:r>
      <w:r w:rsidR="00C81AF4">
        <w:rPr>
          <w:rFonts w:ascii="Times New Roman" w:hAnsi="Times New Roman" w:cs="Times New Roman"/>
          <w:sz w:val="24"/>
          <w:szCs w:val="24"/>
        </w:rPr>
        <w:t>условие</w:t>
      </w:r>
      <w:r>
        <w:rPr>
          <w:rFonts w:ascii="Times New Roman" w:hAnsi="Times New Roman" w:cs="Times New Roman"/>
          <w:sz w:val="24"/>
          <w:szCs w:val="24"/>
        </w:rPr>
        <w:t xml:space="preserve"> задано, то </w:t>
      </w:r>
      <w:r w:rsidR="00C81AF4">
        <w:rPr>
          <w:rFonts w:ascii="Times New Roman" w:hAnsi="Times New Roman" w:cs="Times New Roman"/>
          <w:sz w:val="24"/>
          <w:szCs w:val="24"/>
        </w:rPr>
        <w:t xml:space="preserve">прибор </w:t>
      </w:r>
      <w:r>
        <w:rPr>
          <w:rFonts w:ascii="Times New Roman" w:hAnsi="Times New Roman" w:cs="Times New Roman"/>
          <w:sz w:val="24"/>
          <w:szCs w:val="24"/>
        </w:rPr>
        <w:t xml:space="preserve">проверяет выполнение заданного условия. Если условие выполняется, то программа переходит </w:t>
      </w:r>
      <w:r w:rsidR="00C81AF4">
        <w:rPr>
          <w:rFonts w:ascii="Times New Roman" w:hAnsi="Times New Roman" w:cs="Times New Roman"/>
          <w:sz w:val="24"/>
          <w:szCs w:val="24"/>
        </w:rPr>
        <w:t>на заданный</w:t>
      </w:r>
      <w:r>
        <w:rPr>
          <w:rFonts w:ascii="Times New Roman" w:hAnsi="Times New Roman" w:cs="Times New Roman"/>
          <w:sz w:val="24"/>
          <w:szCs w:val="24"/>
        </w:rPr>
        <w:t xml:space="preserve"> шаг. Если условие не выполняется, то программа переходит на следующий шаг.</w:t>
      </w:r>
    </w:p>
    <w:p w14:paraId="10823D2D" w14:textId="77777777" w:rsidR="009A05A9" w:rsidRDefault="002B4AA2" w:rsidP="00760566">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Например, </w:t>
      </w:r>
      <w:r w:rsidR="009A05A9">
        <w:rPr>
          <w:rFonts w:ascii="Times New Roman" w:hAnsi="Times New Roman" w:cs="Times New Roman"/>
          <w:sz w:val="24"/>
          <w:szCs w:val="24"/>
        </w:rPr>
        <w:t xml:space="preserve">если </w:t>
      </w:r>
      <w:r>
        <w:rPr>
          <w:rFonts w:ascii="Times New Roman" w:hAnsi="Times New Roman" w:cs="Times New Roman"/>
          <w:sz w:val="24"/>
          <w:szCs w:val="24"/>
        </w:rPr>
        <w:t xml:space="preserve">на шаге </w:t>
      </w:r>
      <w:r w:rsidR="009A05A9">
        <w:rPr>
          <w:rFonts w:ascii="Times New Roman" w:hAnsi="Times New Roman" w:cs="Times New Roman"/>
          <w:sz w:val="24"/>
          <w:szCs w:val="24"/>
        </w:rPr>
        <w:t>1</w:t>
      </w:r>
      <w:r>
        <w:rPr>
          <w:rFonts w:ascii="Times New Roman" w:hAnsi="Times New Roman" w:cs="Times New Roman"/>
          <w:sz w:val="24"/>
          <w:szCs w:val="24"/>
        </w:rPr>
        <w:t xml:space="preserve"> задать выгрузку какого-то определённого значения, например – 25 Кг, а на шаге </w:t>
      </w:r>
      <w:r w:rsidR="009A05A9">
        <w:rPr>
          <w:rFonts w:ascii="Times New Roman" w:hAnsi="Times New Roman" w:cs="Times New Roman"/>
          <w:sz w:val="24"/>
          <w:szCs w:val="24"/>
        </w:rPr>
        <w:t>2</w:t>
      </w:r>
      <w:r>
        <w:rPr>
          <w:rFonts w:ascii="Times New Roman" w:hAnsi="Times New Roman" w:cs="Times New Roman"/>
          <w:sz w:val="24"/>
          <w:szCs w:val="24"/>
        </w:rPr>
        <w:t xml:space="preserve"> – «Повтор», с параметрами </w:t>
      </w:r>
      <w:r w:rsidR="009A05A9">
        <w:rPr>
          <w:rFonts w:ascii="Times New Roman" w:hAnsi="Times New Roman" w:cs="Times New Roman"/>
          <w:sz w:val="24"/>
          <w:szCs w:val="24"/>
        </w:rPr>
        <w:t>«1»</w:t>
      </w:r>
      <w:r>
        <w:rPr>
          <w:rFonts w:ascii="Times New Roman" w:hAnsi="Times New Roman" w:cs="Times New Roman"/>
          <w:sz w:val="24"/>
          <w:szCs w:val="24"/>
        </w:rPr>
        <w:t xml:space="preserve"> и «Вес</w:t>
      </w:r>
      <w:r w:rsidRPr="00892AFF">
        <w:rPr>
          <w:rFonts w:ascii="Times New Roman" w:hAnsi="Times New Roman" w:cs="Times New Roman"/>
          <w:sz w:val="24"/>
          <w:szCs w:val="24"/>
        </w:rPr>
        <w:t>&gt;0</w:t>
      </w:r>
      <w:r>
        <w:rPr>
          <w:rFonts w:ascii="Times New Roman" w:hAnsi="Times New Roman" w:cs="Times New Roman"/>
          <w:sz w:val="24"/>
          <w:szCs w:val="24"/>
        </w:rPr>
        <w:t xml:space="preserve">», то при выполнении </w:t>
      </w:r>
      <w:r w:rsidR="009A05A9">
        <w:rPr>
          <w:rFonts w:ascii="Times New Roman" w:hAnsi="Times New Roman" w:cs="Times New Roman"/>
          <w:sz w:val="24"/>
          <w:szCs w:val="24"/>
        </w:rPr>
        <w:t>шага 2 программа будет циклически возвращаться на шаг 1, и производить выгрузку до тех пор, пока не будет выгружен весь груз, и измеренное значение веса не станет равным нулю.</w:t>
      </w:r>
    </w:p>
    <w:p w14:paraId="6F719760" w14:textId="77777777" w:rsidR="009A05A9" w:rsidRPr="0080585C" w:rsidRDefault="009A05A9" w:rsidP="009A05A9">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Более сложный пример с использованием различных шагов программы приведён в разделе «Пример программы».  </w:t>
      </w:r>
    </w:p>
    <w:p w14:paraId="73C92845" w14:textId="77777777" w:rsidR="00760566" w:rsidRDefault="00760566" w:rsidP="00104C01">
      <w:pPr>
        <w:pStyle w:val="a3"/>
        <w:ind w:left="993"/>
        <w:rPr>
          <w:rFonts w:ascii="Times New Roman" w:hAnsi="Times New Roman" w:cs="Times New Roman"/>
          <w:b/>
          <w:bCs/>
          <w:sz w:val="24"/>
          <w:szCs w:val="24"/>
        </w:rPr>
      </w:pPr>
    </w:p>
    <w:p w14:paraId="071ADC93" w14:textId="77777777" w:rsidR="00104C01" w:rsidRDefault="00104C01" w:rsidP="00104C01">
      <w:pPr>
        <w:pStyle w:val="a3"/>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Шаг «Стоп»</w:t>
      </w:r>
    </w:p>
    <w:p w14:paraId="2C8CB078" w14:textId="77777777" w:rsidR="009A05A9" w:rsidRDefault="009A05A9" w:rsidP="009A05A9">
      <w:pPr>
        <w:ind w:firstLine="567"/>
        <w:rPr>
          <w:rFonts w:ascii="Times New Roman" w:hAnsi="Times New Roman" w:cs="Times New Roman"/>
          <w:sz w:val="24"/>
          <w:szCs w:val="24"/>
        </w:rPr>
      </w:pPr>
      <w:r w:rsidRPr="009A05A9">
        <w:rPr>
          <w:rFonts w:ascii="Times New Roman" w:hAnsi="Times New Roman" w:cs="Times New Roman"/>
          <w:sz w:val="24"/>
          <w:szCs w:val="24"/>
        </w:rPr>
        <w:t xml:space="preserve">Шаг </w:t>
      </w:r>
      <w:r>
        <w:rPr>
          <w:rFonts w:ascii="Times New Roman" w:hAnsi="Times New Roman" w:cs="Times New Roman"/>
          <w:sz w:val="24"/>
          <w:szCs w:val="24"/>
        </w:rPr>
        <w:t>«Стоп» означает окончание программы и процесса дозирования.</w:t>
      </w:r>
    </w:p>
    <w:p w14:paraId="2C5AC6DC" w14:textId="77777777" w:rsidR="009A05A9" w:rsidRDefault="009A05A9" w:rsidP="009A05A9">
      <w:pPr>
        <w:ind w:firstLine="56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4D877E0" wp14:editId="3F7B9A74">
            <wp:extent cx="2914650" cy="19431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24758" cy="1949839"/>
                    </a:xfrm>
                    <a:prstGeom prst="rect">
                      <a:avLst/>
                    </a:prstGeom>
                  </pic:spPr>
                </pic:pic>
              </a:graphicData>
            </a:graphic>
          </wp:inline>
        </w:drawing>
      </w:r>
    </w:p>
    <w:p w14:paraId="318BA28A" w14:textId="77777777" w:rsidR="009A05A9" w:rsidRDefault="009A05A9" w:rsidP="009A05A9">
      <w:pPr>
        <w:ind w:firstLine="567"/>
        <w:rPr>
          <w:rFonts w:ascii="Times New Roman" w:hAnsi="Times New Roman" w:cs="Times New Roman"/>
          <w:sz w:val="24"/>
          <w:szCs w:val="24"/>
        </w:rPr>
      </w:pPr>
      <w:r>
        <w:rPr>
          <w:rFonts w:ascii="Times New Roman" w:hAnsi="Times New Roman" w:cs="Times New Roman"/>
          <w:sz w:val="24"/>
          <w:szCs w:val="24"/>
        </w:rPr>
        <w:t xml:space="preserve">При выполнении шага «Стоп» прибор переходит в состояние ожидания и готовности к </w:t>
      </w:r>
      <w:r w:rsidR="00AE45BC">
        <w:rPr>
          <w:rFonts w:ascii="Times New Roman" w:hAnsi="Times New Roman" w:cs="Times New Roman"/>
          <w:sz w:val="24"/>
          <w:szCs w:val="24"/>
        </w:rPr>
        <w:t xml:space="preserve">выполнению </w:t>
      </w:r>
      <w:r>
        <w:rPr>
          <w:rFonts w:ascii="Times New Roman" w:hAnsi="Times New Roman" w:cs="Times New Roman"/>
          <w:sz w:val="24"/>
          <w:szCs w:val="24"/>
        </w:rPr>
        <w:t>следующе</w:t>
      </w:r>
      <w:r w:rsidR="00AE45BC">
        <w:rPr>
          <w:rFonts w:ascii="Times New Roman" w:hAnsi="Times New Roman" w:cs="Times New Roman"/>
          <w:sz w:val="24"/>
          <w:szCs w:val="24"/>
        </w:rPr>
        <w:t>го цикла дозирования или другой программы.</w:t>
      </w:r>
    </w:p>
    <w:p w14:paraId="54E75FF3" w14:textId="77777777" w:rsidR="00AE45BC" w:rsidRDefault="00AE45BC" w:rsidP="009A05A9">
      <w:pPr>
        <w:ind w:firstLine="567"/>
        <w:rPr>
          <w:rFonts w:ascii="Times New Roman" w:hAnsi="Times New Roman" w:cs="Times New Roman"/>
          <w:sz w:val="24"/>
          <w:szCs w:val="24"/>
        </w:rPr>
      </w:pPr>
      <w:r>
        <w:rPr>
          <w:rFonts w:ascii="Times New Roman" w:hAnsi="Times New Roman" w:cs="Times New Roman"/>
          <w:sz w:val="24"/>
          <w:szCs w:val="24"/>
        </w:rPr>
        <w:t>В качестве действия «Стоп» может быть задано значение «---», которое означает «не задано». Выполняется «---» так же, как «Стоп».</w:t>
      </w:r>
    </w:p>
    <w:p w14:paraId="4B58C29F" w14:textId="77777777" w:rsidR="00AE45BC" w:rsidRPr="009A05A9" w:rsidRDefault="00AE45BC" w:rsidP="009A05A9">
      <w:pPr>
        <w:ind w:firstLine="567"/>
        <w:rPr>
          <w:rFonts w:ascii="Times New Roman" w:hAnsi="Times New Roman" w:cs="Times New Roman"/>
          <w:sz w:val="24"/>
          <w:szCs w:val="24"/>
        </w:rPr>
      </w:pPr>
      <w:r>
        <w:rPr>
          <w:rFonts w:ascii="Times New Roman" w:hAnsi="Times New Roman" w:cs="Times New Roman"/>
          <w:sz w:val="24"/>
          <w:szCs w:val="24"/>
        </w:rPr>
        <w:t xml:space="preserve">Завершение программы так же происходит </w:t>
      </w:r>
      <w:r w:rsidR="00F753A3">
        <w:rPr>
          <w:rFonts w:ascii="Times New Roman" w:hAnsi="Times New Roman" w:cs="Times New Roman"/>
          <w:sz w:val="24"/>
          <w:szCs w:val="24"/>
        </w:rPr>
        <w:t xml:space="preserve">и </w:t>
      </w:r>
      <w:r>
        <w:rPr>
          <w:rFonts w:ascii="Times New Roman" w:hAnsi="Times New Roman" w:cs="Times New Roman"/>
          <w:sz w:val="24"/>
          <w:szCs w:val="24"/>
        </w:rPr>
        <w:t>при завершении выполнения шага программы с номером 10</w:t>
      </w:r>
      <w:r w:rsidR="00F753A3">
        <w:rPr>
          <w:rFonts w:ascii="Times New Roman" w:hAnsi="Times New Roman" w:cs="Times New Roman"/>
          <w:sz w:val="24"/>
          <w:szCs w:val="24"/>
        </w:rPr>
        <w:t>, если этот шаг не является шагом «Повтор» и программа при его выполнении не переходит на какие либо из предыдущих шагов</w:t>
      </w:r>
      <w:r>
        <w:rPr>
          <w:rFonts w:ascii="Times New Roman" w:hAnsi="Times New Roman" w:cs="Times New Roman"/>
          <w:sz w:val="24"/>
          <w:szCs w:val="24"/>
        </w:rPr>
        <w:t>.</w:t>
      </w:r>
    </w:p>
    <w:p w14:paraId="272F2355" w14:textId="77777777" w:rsidR="00104C01" w:rsidRDefault="00104C01" w:rsidP="00104C01">
      <w:pPr>
        <w:pStyle w:val="a3"/>
        <w:ind w:left="993"/>
        <w:rPr>
          <w:rFonts w:ascii="Times New Roman" w:hAnsi="Times New Roman" w:cs="Times New Roman"/>
          <w:b/>
          <w:bCs/>
          <w:sz w:val="24"/>
          <w:szCs w:val="24"/>
        </w:rPr>
      </w:pPr>
    </w:p>
    <w:p w14:paraId="566B37FD" w14:textId="77777777" w:rsidR="00080EFE" w:rsidRDefault="006C16D4" w:rsidP="006C16D4">
      <w:pPr>
        <w:pStyle w:val="3"/>
      </w:pPr>
      <w:bookmarkStart w:id="26" w:name="_Toc198734943"/>
      <w:r w:rsidRPr="006C16D4">
        <w:t>3.4.2.</w:t>
      </w:r>
      <w:r w:rsidRPr="00892AFF">
        <w:t xml:space="preserve">3 </w:t>
      </w:r>
      <w:r w:rsidR="00080EFE">
        <w:t>Параметры дозатора</w:t>
      </w:r>
      <w:bookmarkEnd w:id="26"/>
    </w:p>
    <w:p w14:paraId="6A4FC305" w14:textId="77777777" w:rsidR="00104D6D" w:rsidRPr="00104D6D" w:rsidRDefault="00104D6D" w:rsidP="00104D6D">
      <w:pPr>
        <w:rPr>
          <w:rFonts w:ascii="Times New Roman" w:hAnsi="Times New Roman" w:cs="Times New Roman"/>
          <w:sz w:val="24"/>
          <w:szCs w:val="24"/>
        </w:rPr>
      </w:pPr>
      <w:r>
        <w:rPr>
          <w:rFonts w:ascii="Times New Roman" w:hAnsi="Times New Roman" w:cs="Times New Roman"/>
          <w:sz w:val="24"/>
          <w:szCs w:val="24"/>
        </w:rPr>
        <w:t>Пункт</w:t>
      </w:r>
      <w:r w:rsidRPr="00104D6D">
        <w:rPr>
          <w:rFonts w:ascii="Times New Roman" w:hAnsi="Times New Roman" w:cs="Times New Roman"/>
          <w:sz w:val="24"/>
          <w:szCs w:val="24"/>
        </w:rPr>
        <w:t xml:space="preserve"> меню</w:t>
      </w:r>
      <w:r>
        <w:rPr>
          <w:rFonts w:ascii="Times New Roman" w:hAnsi="Times New Roman" w:cs="Times New Roman"/>
          <w:sz w:val="24"/>
          <w:szCs w:val="24"/>
        </w:rPr>
        <w:t xml:space="preserve"> «Параметры дозатора» открывает окно настройки, в котором можно задать </w:t>
      </w:r>
      <w:r w:rsidR="00E5180A">
        <w:rPr>
          <w:rFonts w:ascii="Times New Roman" w:hAnsi="Times New Roman" w:cs="Times New Roman"/>
          <w:sz w:val="24"/>
          <w:szCs w:val="24"/>
        </w:rPr>
        <w:t>ряд</w:t>
      </w:r>
      <w:r>
        <w:rPr>
          <w:rFonts w:ascii="Times New Roman" w:hAnsi="Times New Roman" w:cs="Times New Roman"/>
          <w:sz w:val="24"/>
          <w:szCs w:val="24"/>
        </w:rPr>
        <w:t xml:space="preserve"> параметров, определяющих работу дозатора.</w:t>
      </w:r>
    </w:p>
    <w:p w14:paraId="10F9760E" w14:textId="77777777" w:rsidR="00D50858" w:rsidRDefault="00D50858" w:rsidP="00D50858">
      <w:pPr>
        <w:pStyle w:val="a3"/>
        <w:ind w:left="993"/>
        <w:rPr>
          <w:rFonts w:ascii="Times New Roman" w:hAnsi="Times New Roman" w:cs="Times New Roman"/>
          <w:b/>
          <w:bCs/>
          <w:sz w:val="24"/>
          <w:szCs w:val="24"/>
        </w:rPr>
      </w:pPr>
    </w:p>
    <w:p w14:paraId="4D32A564" w14:textId="77777777" w:rsidR="00D50858" w:rsidRDefault="00807BF6"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03E12059" wp14:editId="6EA29F64">
            <wp:extent cx="2822276" cy="1981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озатор6_cr.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55174" cy="2004294"/>
                    </a:xfrm>
                    <a:prstGeom prst="rect">
                      <a:avLst/>
                    </a:prstGeom>
                  </pic:spPr>
                </pic:pic>
              </a:graphicData>
            </a:graphic>
          </wp:inline>
        </w:drawing>
      </w:r>
    </w:p>
    <w:p w14:paraId="2AFFD0E9" w14:textId="77777777" w:rsidR="00807BF6" w:rsidRDefault="00807BF6" w:rsidP="00D50858">
      <w:pPr>
        <w:pStyle w:val="a3"/>
        <w:ind w:left="993"/>
        <w:rPr>
          <w:rFonts w:ascii="Times New Roman" w:hAnsi="Times New Roman" w:cs="Times New Roman"/>
          <w:b/>
          <w:bCs/>
          <w:sz w:val="24"/>
          <w:szCs w:val="24"/>
        </w:rPr>
      </w:pPr>
    </w:p>
    <w:p w14:paraId="32FE3D7B" w14:textId="77777777" w:rsidR="00E5180A" w:rsidRPr="004F13A1" w:rsidRDefault="00E5180A" w:rsidP="00E5180A">
      <w:pPr>
        <w:pStyle w:val="a3"/>
        <w:ind w:left="0" w:firstLine="567"/>
        <w:rPr>
          <w:rFonts w:ascii="Times New Roman" w:hAnsi="Times New Roman" w:cs="Times New Roman"/>
          <w:sz w:val="24"/>
          <w:szCs w:val="24"/>
          <w:u w:val="single"/>
        </w:rPr>
      </w:pPr>
      <w:r w:rsidRPr="004F13A1">
        <w:rPr>
          <w:rFonts w:ascii="Times New Roman" w:hAnsi="Times New Roman" w:cs="Times New Roman"/>
          <w:sz w:val="24"/>
          <w:szCs w:val="24"/>
          <w:u w:val="single"/>
        </w:rPr>
        <w:t xml:space="preserve">«Порог выгрузки»  </w:t>
      </w:r>
    </w:p>
    <w:p w14:paraId="5E89726C" w14:textId="77777777" w:rsidR="00E5180A" w:rsidRDefault="00E5180A" w:rsidP="00E5180A">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Этот параметр используется при выполнении шага «Выгрузка» в случае, если величина веса установлена в значение «Полн.». Параметр определяет значение веса, при достижении которого считается, что весь груз выгружен, и дозатор завершает процесс выгрузки. Смысл использования этого параметра заключается в том, что </w:t>
      </w:r>
      <w:r w:rsidR="007637B4">
        <w:rPr>
          <w:rFonts w:ascii="Times New Roman" w:hAnsi="Times New Roman" w:cs="Times New Roman"/>
          <w:sz w:val="24"/>
          <w:szCs w:val="24"/>
        </w:rPr>
        <w:t>по разным причинам после полной выгрузки вес может оказаться не равным нулю, и выполнение программы остановится на бесконечном ожидании того, когда вес достигнет нуля.  В комбинации с порогом выгрузки рекомендуется использовать таймер выгрузки, описанный ниже</w:t>
      </w:r>
      <w:r w:rsidR="004F13A1">
        <w:rPr>
          <w:rFonts w:ascii="Times New Roman" w:hAnsi="Times New Roman" w:cs="Times New Roman"/>
          <w:sz w:val="24"/>
          <w:szCs w:val="24"/>
        </w:rPr>
        <w:t>.</w:t>
      </w:r>
    </w:p>
    <w:p w14:paraId="59F771CC" w14:textId="77777777" w:rsidR="004F13A1" w:rsidRDefault="004F13A1" w:rsidP="00E5180A">
      <w:pPr>
        <w:pStyle w:val="a3"/>
        <w:ind w:left="0" w:firstLine="567"/>
        <w:rPr>
          <w:rFonts w:ascii="Times New Roman" w:hAnsi="Times New Roman" w:cs="Times New Roman"/>
          <w:sz w:val="24"/>
          <w:szCs w:val="24"/>
        </w:rPr>
      </w:pPr>
    </w:p>
    <w:p w14:paraId="04D593C7" w14:textId="77777777" w:rsidR="00750897" w:rsidRDefault="00750897" w:rsidP="00E5180A">
      <w:pPr>
        <w:pStyle w:val="a3"/>
        <w:ind w:left="0" w:firstLine="567"/>
        <w:rPr>
          <w:rFonts w:ascii="Times New Roman" w:hAnsi="Times New Roman" w:cs="Times New Roman"/>
          <w:sz w:val="24"/>
          <w:szCs w:val="24"/>
          <w:u w:val="single"/>
        </w:rPr>
      </w:pPr>
    </w:p>
    <w:p w14:paraId="1092E5A7" w14:textId="77777777" w:rsidR="007637B4" w:rsidRPr="004F13A1" w:rsidRDefault="007637B4" w:rsidP="00E5180A">
      <w:pPr>
        <w:pStyle w:val="a3"/>
        <w:ind w:left="0" w:firstLine="567"/>
        <w:rPr>
          <w:rFonts w:ascii="Times New Roman" w:hAnsi="Times New Roman" w:cs="Times New Roman"/>
          <w:sz w:val="24"/>
          <w:szCs w:val="24"/>
          <w:u w:val="single"/>
        </w:rPr>
      </w:pPr>
      <w:r w:rsidRPr="004F13A1">
        <w:rPr>
          <w:rFonts w:ascii="Times New Roman" w:hAnsi="Times New Roman" w:cs="Times New Roman"/>
          <w:sz w:val="24"/>
          <w:szCs w:val="24"/>
          <w:u w:val="single"/>
        </w:rPr>
        <w:t>«Таймер выгрузки»</w:t>
      </w:r>
    </w:p>
    <w:p w14:paraId="6E80FF86" w14:textId="77777777" w:rsidR="00AC685F" w:rsidRDefault="00AC685F" w:rsidP="00E5180A">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Этот параметр, так же, как и предыдущий, используется при выполнении шага «Выгрузка» в случае, если величина веса установлена в значение «Полн.».  Параметр определяет значение времени, заданного в секундах, в течении которого после окончания выгрузки управляющее реле будет оставаться во включенном состоянии. </w:t>
      </w:r>
      <w:r w:rsidR="004F13A1">
        <w:rPr>
          <w:rFonts w:ascii="Times New Roman" w:hAnsi="Times New Roman" w:cs="Times New Roman"/>
          <w:sz w:val="24"/>
          <w:szCs w:val="24"/>
        </w:rPr>
        <w:t xml:space="preserve">Это нужно для того, чтобы при срабатывании условия завершения выгрузки, по нулю или по минимальному значению веса, процесс выгрузки продолжался бы ещё некоторое время, достаточное для того, чтобы выгрузились все возможные остатки дозируемого материала. </w:t>
      </w:r>
      <w:r>
        <w:rPr>
          <w:rFonts w:ascii="Times New Roman" w:hAnsi="Times New Roman" w:cs="Times New Roman"/>
          <w:sz w:val="24"/>
          <w:szCs w:val="24"/>
        </w:rPr>
        <w:t xml:space="preserve"> </w:t>
      </w:r>
    </w:p>
    <w:p w14:paraId="65D798EF" w14:textId="77777777" w:rsidR="00560295" w:rsidRDefault="00560295" w:rsidP="00E5180A">
      <w:pPr>
        <w:pStyle w:val="a3"/>
        <w:ind w:left="0" w:firstLine="567"/>
        <w:rPr>
          <w:rFonts w:ascii="Times New Roman" w:hAnsi="Times New Roman" w:cs="Times New Roman"/>
          <w:sz w:val="24"/>
          <w:szCs w:val="24"/>
        </w:rPr>
      </w:pPr>
    </w:p>
    <w:p w14:paraId="1B130056" w14:textId="77777777" w:rsidR="007637B4" w:rsidRPr="00560295" w:rsidRDefault="00BE5451" w:rsidP="00E5180A">
      <w:pPr>
        <w:pStyle w:val="a3"/>
        <w:ind w:left="0" w:firstLine="567"/>
        <w:rPr>
          <w:rFonts w:ascii="Times New Roman" w:hAnsi="Times New Roman" w:cs="Times New Roman"/>
          <w:sz w:val="24"/>
          <w:szCs w:val="24"/>
          <w:u w:val="single"/>
        </w:rPr>
      </w:pPr>
      <w:r w:rsidRPr="00560295">
        <w:rPr>
          <w:rFonts w:ascii="Times New Roman" w:hAnsi="Times New Roman" w:cs="Times New Roman"/>
          <w:sz w:val="24"/>
          <w:szCs w:val="24"/>
          <w:u w:val="single"/>
        </w:rPr>
        <w:t>«Автозапуск»</w:t>
      </w:r>
    </w:p>
    <w:p w14:paraId="4300B237" w14:textId="77777777" w:rsidR="00BE5451" w:rsidRDefault="00560295" w:rsidP="00E5180A">
      <w:pPr>
        <w:pStyle w:val="a3"/>
        <w:ind w:left="0" w:firstLine="567"/>
        <w:rPr>
          <w:rFonts w:ascii="Times New Roman" w:hAnsi="Times New Roman" w:cs="Times New Roman"/>
          <w:sz w:val="24"/>
          <w:szCs w:val="24"/>
        </w:rPr>
      </w:pPr>
      <w:r>
        <w:rPr>
          <w:rFonts w:ascii="Times New Roman" w:hAnsi="Times New Roman" w:cs="Times New Roman"/>
          <w:sz w:val="24"/>
          <w:szCs w:val="24"/>
        </w:rPr>
        <w:t>Если параметр «Автозапуск» установить в состояние «ВКЛ», то программа дозирования будет автоматически запускаться сразу после включения прибора.  Кроме того, будет работать автоматический перезапуск программы дозирования после её завершения. В этом случае, этот параметр работает как шаг «Повтор», который без условия начинает работу программы с первого шага.</w:t>
      </w:r>
    </w:p>
    <w:p w14:paraId="0CC1D30E" w14:textId="77777777" w:rsidR="00560295" w:rsidRPr="00560295" w:rsidRDefault="00560295" w:rsidP="00E5180A">
      <w:pPr>
        <w:pStyle w:val="a3"/>
        <w:ind w:left="0" w:firstLine="567"/>
        <w:rPr>
          <w:rFonts w:ascii="Times New Roman" w:hAnsi="Times New Roman" w:cs="Times New Roman"/>
          <w:sz w:val="24"/>
          <w:szCs w:val="24"/>
          <w:u w:val="single"/>
        </w:rPr>
      </w:pPr>
      <w:r w:rsidRPr="00560295">
        <w:rPr>
          <w:rFonts w:ascii="Times New Roman" w:hAnsi="Times New Roman" w:cs="Times New Roman"/>
          <w:sz w:val="24"/>
          <w:szCs w:val="24"/>
          <w:u w:val="single"/>
        </w:rPr>
        <w:t>«Автообнуление»</w:t>
      </w:r>
    </w:p>
    <w:p w14:paraId="02CA8938" w14:textId="77777777" w:rsidR="00560295" w:rsidRDefault="00560295" w:rsidP="00E5180A">
      <w:pPr>
        <w:pStyle w:val="a3"/>
        <w:ind w:left="0" w:firstLine="567"/>
        <w:rPr>
          <w:rFonts w:ascii="Times New Roman" w:hAnsi="Times New Roman" w:cs="Times New Roman"/>
          <w:sz w:val="24"/>
          <w:szCs w:val="24"/>
        </w:rPr>
      </w:pPr>
      <w:r>
        <w:rPr>
          <w:rFonts w:ascii="Times New Roman" w:hAnsi="Times New Roman" w:cs="Times New Roman"/>
          <w:sz w:val="24"/>
          <w:szCs w:val="24"/>
        </w:rPr>
        <w:t>При включенном параметре «Автообнуление» показания прибора будут каждый раз автоматически обнуляться в начале каждого цикла дозирования. Это может быть полезно в том случае, когда, например, после цикла дозирования на весовой платформы остаётся какая-то часть рассыпавшегося материала, либо тара, в которую отгружается материал, имеет разброс по весу.</w:t>
      </w:r>
    </w:p>
    <w:p w14:paraId="2EFEE79C" w14:textId="77777777" w:rsidR="00560295" w:rsidRPr="00B67BA2" w:rsidRDefault="00560295" w:rsidP="00E5180A">
      <w:pPr>
        <w:pStyle w:val="a3"/>
        <w:ind w:left="0" w:firstLine="567"/>
        <w:rPr>
          <w:rFonts w:ascii="Times New Roman" w:hAnsi="Times New Roman" w:cs="Times New Roman"/>
          <w:sz w:val="24"/>
          <w:szCs w:val="24"/>
          <w:u w:val="single"/>
        </w:rPr>
      </w:pPr>
      <w:r w:rsidRPr="00B67BA2">
        <w:rPr>
          <w:rFonts w:ascii="Times New Roman" w:hAnsi="Times New Roman" w:cs="Times New Roman"/>
          <w:sz w:val="24"/>
          <w:szCs w:val="24"/>
          <w:u w:val="single"/>
        </w:rPr>
        <w:t>«Автоподстройка»</w:t>
      </w:r>
    </w:p>
    <w:p w14:paraId="04082358" w14:textId="77777777" w:rsidR="00692BCE" w:rsidRDefault="00B67BA2" w:rsidP="00560295">
      <w:pPr>
        <w:pStyle w:val="a3"/>
        <w:ind w:left="0" w:firstLine="567"/>
        <w:rPr>
          <w:rFonts w:ascii="Times New Roman" w:hAnsi="Times New Roman" w:cs="Times New Roman"/>
          <w:sz w:val="24"/>
          <w:szCs w:val="24"/>
        </w:rPr>
      </w:pPr>
      <w:r>
        <w:rPr>
          <w:rFonts w:ascii="Times New Roman" w:hAnsi="Times New Roman" w:cs="Times New Roman"/>
          <w:sz w:val="24"/>
          <w:szCs w:val="24"/>
        </w:rPr>
        <w:t>В текущей версии прибора КСК10.7 параметр «Автоподстройка» может принимать два значения: «ВЫКЛ» и «По весу».  Если автоподстройка включена</w:t>
      </w:r>
      <w:r w:rsidR="00560295">
        <w:rPr>
          <w:rFonts w:ascii="Times New Roman" w:hAnsi="Times New Roman" w:cs="Times New Roman"/>
          <w:sz w:val="24"/>
          <w:szCs w:val="24"/>
        </w:rPr>
        <w:t xml:space="preserve">, прибор во время дозирования </w:t>
      </w:r>
      <w:r>
        <w:rPr>
          <w:rFonts w:ascii="Times New Roman" w:hAnsi="Times New Roman" w:cs="Times New Roman"/>
          <w:sz w:val="24"/>
          <w:szCs w:val="24"/>
        </w:rPr>
        <w:t>использует</w:t>
      </w:r>
      <w:r w:rsidR="00560295">
        <w:rPr>
          <w:rFonts w:ascii="Times New Roman" w:hAnsi="Times New Roman" w:cs="Times New Roman"/>
          <w:sz w:val="24"/>
          <w:szCs w:val="24"/>
        </w:rPr>
        <w:t xml:space="preserve"> </w:t>
      </w:r>
      <w:r w:rsidR="000A0C4D">
        <w:rPr>
          <w:rFonts w:ascii="Times New Roman" w:hAnsi="Times New Roman" w:cs="Times New Roman"/>
          <w:sz w:val="24"/>
          <w:szCs w:val="24"/>
        </w:rPr>
        <w:t xml:space="preserve">алгоритм автоматической </w:t>
      </w:r>
      <w:r>
        <w:rPr>
          <w:rFonts w:ascii="Times New Roman" w:hAnsi="Times New Roman" w:cs="Times New Roman"/>
          <w:sz w:val="24"/>
          <w:szCs w:val="24"/>
        </w:rPr>
        <w:t>подстройки моментов срабатывания реле при загрузке и выгрузке.</w:t>
      </w:r>
      <w:r w:rsidR="00426912">
        <w:rPr>
          <w:rFonts w:ascii="Times New Roman" w:hAnsi="Times New Roman" w:cs="Times New Roman"/>
          <w:sz w:val="24"/>
          <w:szCs w:val="24"/>
        </w:rPr>
        <w:t xml:space="preserve"> </w:t>
      </w:r>
    </w:p>
    <w:p w14:paraId="47409F04" w14:textId="77777777" w:rsidR="00560295" w:rsidRDefault="00426912" w:rsidP="00833176">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Необходимость использования автоподстройки обычно вызвана тем, что при выключении механизма подачи, часть груза всё ещё не достигла грузоприёмного устройства: например, она находится в воздухе в состоянии падения, либо </w:t>
      </w:r>
      <w:r w:rsidR="004B7737">
        <w:rPr>
          <w:rFonts w:ascii="Times New Roman" w:hAnsi="Times New Roman" w:cs="Times New Roman"/>
          <w:sz w:val="24"/>
          <w:szCs w:val="24"/>
        </w:rPr>
        <w:t>продолжает сливаться</w:t>
      </w:r>
      <w:r w:rsidR="00692BCE">
        <w:rPr>
          <w:rFonts w:ascii="Times New Roman" w:hAnsi="Times New Roman" w:cs="Times New Roman"/>
          <w:sz w:val="24"/>
          <w:szCs w:val="24"/>
        </w:rPr>
        <w:t xml:space="preserve"> (если это жидкость)</w:t>
      </w:r>
      <w:r w:rsidR="004B7737">
        <w:rPr>
          <w:rFonts w:ascii="Times New Roman" w:hAnsi="Times New Roman" w:cs="Times New Roman"/>
          <w:sz w:val="24"/>
          <w:szCs w:val="24"/>
        </w:rPr>
        <w:t xml:space="preserve"> по шлангам или трубам. В результате, полученный при дозировании вес будет несколько больше, чем заданное значение. Для того, чтобы повысить точность дозирования, необходимо выключать подачу материала с некоторым упреждением. Алгоритм автоматической подстройки, реализованный в КСК10.7</w:t>
      </w:r>
      <w:r w:rsidR="00692BCE">
        <w:rPr>
          <w:rFonts w:ascii="Times New Roman" w:hAnsi="Times New Roman" w:cs="Times New Roman"/>
          <w:sz w:val="24"/>
          <w:szCs w:val="24"/>
        </w:rPr>
        <w:t xml:space="preserve">, вычисляет и </w:t>
      </w:r>
      <w:r w:rsidR="00172345">
        <w:rPr>
          <w:rFonts w:ascii="Times New Roman" w:hAnsi="Times New Roman" w:cs="Times New Roman"/>
          <w:sz w:val="24"/>
          <w:szCs w:val="24"/>
        </w:rPr>
        <w:t>обеспечивает</w:t>
      </w:r>
      <w:r w:rsidR="00692BCE">
        <w:rPr>
          <w:rFonts w:ascii="Times New Roman" w:hAnsi="Times New Roman" w:cs="Times New Roman"/>
          <w:sz w:val="24"/>
          <w:szCs w:val="24"/>
        </w:rPr>
        <w:t xml:space="preserve"> необходимое для коррекции упреждение для каждого дозируемого компонента.</w:t>
      </w:r>
      <w:r>
        <w:rPr>
          <w:rFonts w:ascii="Times New Roman" w:hAnsi="Times New Roman" w:cs="Times New Roman"/>
          <w:sz w:val="24"/>
          <w:szCs w:val="24"/>
        </w:rPr>
        <w:t xml:space="preserve">  </w:t>
      </w:r>
    </w:p>
    <w:p w14:paraId="15213133" w14:textId="77777777" w:rsidR="00560295" w:rsidRDefault="00567E0C" w:rsidP="00E5180A">
      <w:pPr>
        <w:pStyle w:val="a3"/>
        <w:ind w:left="0" w:firstLine="567"/>
        <w:rPr>
          <w:rFonts w:ascii="Times New Roman" w:hAnsi="Times New Roman" w:cs="Times New Roman"/>
          <w:sz w:val="24"/>
          <w:szCs w:val="24"/>
        </w:rPr>
      </w:pPr>
      <w:r>
        <w:rPr>
          <w:rFonts w:ascii="Times New Roman" w:hAnsi="Times New Roman" w:cs="Times New Roman"/>
          <w:sz w:val="24"/>
          <w:szCs w:val="24"/>
        </w:rPr>
        <w:t>В реализации алгоритма автоподстройки используется параметр «</w:t>
      </w:r>
      <w:r w:rsidR="0032790A">
        <w:rPr>
          <w:rFonts w:ascii="Times New Roman" w:hAnsi="Times New Roman" w:cs="Times New Roman"/>
          <w:sz w:val="24"/>
          <w:szCs w:val="24"/>
        </w:rPr>
        <w:t>Время стаб.веса</w:t>
      </w:r>
      <w:r>
        <w:rPr>
          <w:rFonts w:ascii="Times New Roman" w:hAnsi="Times New Roman" w:cs="Times New Roman"/>
          <w:sz w:val="24"/>
          <w:szCs w:val="24"/>
        </w:rPr>
        <w:t>»</w:t>
      </w:r>
      <w:r w:rsidR="0032790A">
        <w:rPr>
          <w:rFonts w:ascii="Times New Roman" w:hAnsi="Times New Roman" w:cs="Times New Roman"/>
          <w:sz w:val="24"/>
          <w:szCs w:val="24"/>
        </w:rPr>
        <w:t>, описанный ниже.</w:t>
      </w:r>
    </w:p>
    <w:p w14:paraId="356935B7" w14:textId="77777777" w:rsidR="0032790A" w:rsidRDefault="0032790A" w:rsidP="00E5180A">
      <w:pPr>
        <w:pStyle w:val="a3"/>
        <w:ind w:left="0" w:firstLine="567"/>
        <w:rPr>
          <w:rFonts w:ascii="Times New Roman" w:hAnsi="Times New Roman" w:cs="Times New Roman"/>
          <w:sz w:val="24"/>
          <w:szCs w:val="24"/>
        </w:rPr>
      </w:pPr>
    </w:p>
    <w:p w14:paraId="203E6C33" w14:textId="77777777" w:rsidR="0032790A" w:rsidRDefault="0032790A" w:rsidP="0032790A">
      <w:pPr>
        <w:pStyle w:val="a3"/>
        <w:ind w:left="0" w:firstLine="567"/>
        <w:rPr>
          <w:rFonts w:ascii="Times New Roman" w:hAnsi="Times New Roman" w:cs="Times New Roman"/>
          <w:sz w:val="24"/>
          <w:szCs w:val="24"/>
        </w:rPr>
      </w:pPr>
      <w:r w:rsidRPr="0032790A">
        <w:rPr>
          <w:rFonts w:ascii="Times New Roman" w:hAnsi="Times New Roman" w:cs="Times New Roman"/>
          <w:sz w:val="24"/>
          <w:szCs w:val="24"/>
          <w:u w:val="single"/>
        </w:rPr>
        <w:t>«Время стаб.веса»</w:t>
      </w:r>
      <w:r>
        <w:rPr>
          <w:rFonts w:ascii="Times New Roman" w:hAnsi="Times New Roman" w:cs="Times New Roman"/>
          <w:sz w:val="24"/>
          <w:szCs w:val="24"/>
          <w:u w:val="single"/>
        </w:rPr>
        <w:t xml:space="preserve"> (время стабилизации веса)</w:t>
      </w:r>
    </w:p>
    <w:p w14:paraId="15C99548" w14:textId="77777777" w:rsidR="0032790A" w:rsidRDefault="0032790A" w:rsidP="0032790A">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Этот параметр работает в режиме автоматической подстройки и позволяет задать время, в течении которого показания веса должны успеть стабилизироваться, после чего полученное значение фиксируется алгоритмом автоподстройки и используется в следующем цикле дозирования. Увеличение времени ожидания стабилизации веса замедляет процесс дозирования, но увеличивает его точность. Фактическое время стабилизации зависит от разных условий, и поэтому значение параметра </w:t>
      </w:r>
      <w:r w:rsidRPr="0032790A">
        <w:rPr>
          <w:rFonts w:ascii="Times New Roman" w:hAnsi="Times New Roman" w:cs="Times New Roman"/>
          <w:sz w:val="24"/>
          <w:szCs w:val="24"/>
        </w:rPr>
        <w:t>«Время стаб.веса»</w:t>
      </w:r>
      <w:r>
        <w:rPr>
          <w:rFonts w:ascii="Times New Roman" w:hAnsi="Times New Roman" w:cs="Times New Roman"/>
          <w:sz w:val="24"/>
          <w:szCs w:val="24"/>
        </w:rPr>
        <w:t xml:space="preserve"> подбирается опытным путём.</w:t>
      </w:r>
    </w:p>
    <w:p w14:paraId="717099D5" w14:textId="2BF76E00" w:rsidR="00560295" w:rsidRDefault="00560295" w:rsidP="00E5180A">
      <w:pPr>
        <w:pStyle w:val="a3"/>
        <w:ind w:left="0" w:firstLine="567"/>
        <w:rPr>
          <w:rFonts w:ascii="Times New Roman" w:hAnsi="Times New Roman" w:cs="Times New Roman"/>
          <w:sz w:val="24"/>
          <w:szCs w:val="24"/>
        </w:rPr>
      </w:pPr>
    </w:p>
    <w:p w14:paraId="4E43C9D8" w14:textId="77777777" w:rsidR="00C83380" w:rsidRPr="00E5180A" w:rsidRDefault="00C83380" w:rsidP="00E5180A">
      <w:pPr>
        <w:pStyle w:val="a3"/>
        <w:ind w:left="0" w:firstLine="567"/>
        <w:rPr>
          <w:rFonts w:ascii="Times New Roman" w:hAnsi="Times New Roman" w:cs="Times New Roman"/>
          <w:sz w:val="24"/>
          <w:szCs w:val="24"/>
        </w:rPr>
      </w:pPr>
    </w:p>
    <w:p w14:paraId="07CA86CE" w14:textId="77777777" w:rsidR="00080EFE" w:rsidRDefault="006C16D4" w:rsidP="006C16D4">
      <w:pPr>
        <w:pStyle w:val="3"/>
      </w:pPr>
      <w:bookmarkStart w:id="27" w:name="_Toc198734944"/>
      <w:r w:rsidRPr="006C16D4">
        <w:lastRenderedPageBreak/>
        <w:t xml:space="preserve">3.4.2.4 </w:t>
      </w:r>
      <w:r w:rsidR="00080EFE">
        <w:t>Управление дозированием: выбор рецептов, запуск – остановка программ</w:t>
      </w:r>
      <w:bookmarkEnd w:id="27"/>
    </w:p>
    <w:p w14:paraId="7FA23B37" w14:textId="77777777" w:rsidR="00CB123A" w:rsidRPr="00750897" w:rsidRDefault="00807BF6" w:rsidP="00807BF6">
      <w:pPr>
        <w:ind w:firstLine="709"/>
        <w:jc w:val="both"/>
        <w:rPr>
          <w:rFonts w:ascii="Times New Roman" w:hAnsi="Times New Roman" w:cs="Times New Roman"/>
          <w:sz w:val="24"/>
          <w:szCs w:val="24"/>
        </w:rPr>
      </w:pPr>
      <w:r w:rsidRPr="00750897">
        <w:rPr>
          <w:rFonts w:ascii="Times New Roman" w:hAnsi="Times New Roman" w:cs="Times New Roman"/>
          <w:sz w:val="24"/>
          <w:szCs w:val="24"/>
        </w:rPr>
        <w:t>Запуск</w:t>
      </w:r>
      <w:r w:rsidR="001679F4" w:rsidRPr="00750897">
        <w:rPr>
          <w:rFonts w:ascii="Times New Roman" w:hAnsi="Times New Roman" w:cs="Times New Roman"/>
          <w:sz w:val="24"/>
          <w:szCs w:val="24"/>
        </w:rPr>
        <w:t xml:space="preserve"> </w:t>
      </w:r>
      <w:r w:rsidRPr="00750897">
        <w:rPr>
          <w:rFonts w:ascii="Times New Roman" w:hAnsi="Times New Roman" w:cs="Times New Roman"/>
          <w:sz w:val="24"/>
          <w:szCs w:val="24"/>
        </w:rPr>
        <w:t>программ</w:t>
      </w:r>
      <w:r w:rsidR="001679F4" w:rsidRPr="00750897">
        <w:rPr>
          <w:rFonts w:ascii="Times New Roman" w:hAnsi="Times New Roman" w:cs="Times New Roman"/>
          <w:sz w:val="24"/>
          <w:szCs w:val="24"/>
        </w:rPr>
        <w:t xml:space="preserve"> дозирования</w:t>
      </w:r>
      <w:r w:rsidRPr="00750897">
        <w:rPr>
          <w:rFonts w:ascii="Times New Roman" w:hAnsi="Times New Roman" w:cs="Times New Roman"/>
          <w:sz w:val="24"/>
          <w:szCs w:val="24"/>
        </w:rPr>
        <w:t xml:space="preserve"> осуществляется оператором вручную, </w:t>
      </w:r>
      <w:r w:rsidR="001679F4" w:rsidRPr="00750897">
        <w:rPr>
          <w:rFonts w:ascii="Times New Roman" w:hAnsi="Times New Roman" w:cs="Times New Roman"/>
          <w:sz w:val="24"/>
          <w:szCs w:val="24"/>
        </w:rPr>
        <w:t xml:space="preserve">при помощи кнопок управления на передней панели, </w:t>
      </w:r>
      <w:r w:rsidRPr="00750897">
        <w:rPr>
          <w:rFonts w:ascii="Times New Roman" w:hAnsi="Times New Roman" w:cs="Times New Roman"/>
          <w:sz w:val="24"/>
          <w:szCs w:val="24"/>
        </w:rPr>
        <w:t xml:space="preserve">либо </w:t>
      </w:r>
      <w:r w:rsidR="001679F4" w:rsidRPr="00750897">
        <w:rPr>
          <w:rFonts w:ascii="Times New Roman" w:hAnsi="Times New Roman" w:cs="Times New Roman"/>
          <w:sz w:val="24"/>
          <w:szCs w:val="24"/>
        </w:rPr>
        <w:t>при помощи внешних кнопок, подключенных к дискретным входам прибора. П</w:t>
      </w:r>
      <w:r w:rsidRPr="00750897">
        <w:rPr>
          <w:rFonts w:ascii="Times New Roman" w:hAnsi="Times New Roman" w:cs="Times New Roman"/>
          <w:sz w:val="24"/>
          <w:szCs w:val="24"/>
        </w:rPr>
        <w:t xml:space="preserve">рограмма </w:t>
      </w:r>
      <w:r w:rsidR="001679F4" w:rsidRPr="00750897">
        <w:rPr>
          <w:rFonts w:ascii="Times New Roman" w:hAnsi="Times New Roman" w:cs="Times New Roman"/>
          <w:sz w:val="24"/>
          <w:szCs w:val="24"/>
        </w:rPr>
        <w:t xml:space="preserve">может </w:t>
      </w:r>
      <w:r w:rsidRPr="00750897">
        <w:rPr>
          <w:rFonts w:ascii="Times New Roman" w:hAnsi="Times New Roman" w:cs="Times New Roman"/>
          <w:sz w:val="24"/>
          <w:szCs w:val="24"/>
        </w:rPr>
        <w:t>автоматически</w:t>
      </w:r>
      <w:r w:rsidR="001679F4" w:rsidRPr="00750897">
        <w:rPr>
          <w:rFonts w:ascii="Times New Roman" w:hAnsi="Times New Roman" w:cs="Times New Roman"/>
          <w:sz w:val="24"/>
          <w:szCs w:val="24"/>
        </w:rPr>
        <w:t xml:space="preserve"> запускается при включении прибора</w:t>
      </w:r>
      <w:r w:rsidRPr="00750897">
        <w:rPr>
          <w:rFonts w:ascii="Times New Roman" w:hAnsi="Times New Roman" w:cs="Times New Roman"/>
          <w:sz w:val="24"/>
          <w:szCs w:val="24"/>
        </w:rPr>
        <w:t xml:space="preserve">, если задан режим автозапуска. </w:t>
      </w:r>
    </w:p>
    <w:p w14:paraId="0DC69788" w14:textId="77777777" w:rsidR="001679F4" w:rsidRDefault="00CB123A" w:rsidP="00807BF6">
      <w:pPr>
        <w:ind w:firstLine="709"/>
        <w:jc w:val="both"/>
      </w:pPr>
      <w:r>
        <w:rPr>
          <w:noProof/>
          <w:lang w:eastAsia="ru-RU"/>
        </w:rPr>
        <w:drawing>
          <wp:inline distT="0" distB="0" distL="0" distR="0" wp14:anchorId="6FC9ADD8" wp14:editId="271F34AD">
            <wp:extent cx="2162175" cy="1441450"/>
            <wp:effectExtent l="0" t="0" r="9525"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дозатор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85508" cy="1457005"/>
                    </a:xfrm>
                    <a:prstGeom prst="rect">
                      <a:avLst/>
                    </a:prstGeom>
                  </pic:spPr>
                </pic:pic>
              </a:graphicData>
            </a:graphic>
          </wp:inline>
        </w:drawing>
      </w:r>
    </w:p>
    <w:p w14:paraId="16AFFB46" w14:textId="77777777" w:rsidR="00CB123A" w:rsidRPr="00750897" w:rsidRDefault="001679F4" w:rsidP="00807BF6">
      <w:pPr>
        <w:ind w:firstLine="709"/>
        <w:jc w:val="both"/>
        <w:rPr>
          <w:rFonts w:ascii="Times New Roman" w:hAnsi="Times New Roman" w:cs="Times New Roman"/>
          <w:sz w:val="24"/>
          <w:szCs w:val="24"/>
        </w:rPr>
      </w:pPr>
      <w:r w:rsidRPr="00750897">
        <w:rPr>
          <w:rFonts w:ascii="Times New Roman" w:hAnsi="Times New Roman" w:cs="Times New Roman"/>
          <w:sz w:val="24"/>
          <w:szCs w:val="24"/>
        </w:rPr>
        <w:t>Остановка выполнения программы происходит п</w:t>
      </w:r>
      <w:r w:rsidR="00807BF6" w:rsidRPr="00750897">
        <w:rPr>
          <w:rFonts w:ascii="Times New Roman" w:hAnsi="Times New Roman" w:cs="Times New Roman"/>
          <w:sz w:val="24"/>
          <w:szCs w:val="24"/>
        </w:rPr>
        <w:t xml:space="preserve">осле </w:t>
      </w:r>
      <w:r w:rsidRPr="00750897">
        <w:rPr>
          <w:rFonts w:ascii="Times New Roman" w:hAnsi="Times New Roman" w:cs="Times New Roman"/>
          <w:sz w:val="24"/>
          <w:szCs w:val="24"/>
        </w:rPr>
        <w:t xml:space="preserve">её </w:t>
      </w:r>
      <w:r w:rsidR="00807BF6" w:rsidRPr="00750897">
        <w:rPr>
          <w:rFonts w:ascii="Times New Roman" w:hAnsi="Times New Roman" w:cs="Times New Roman"/>
          <w:sz w:val="24"/>
          <w:szCs w:val="24"/>
        </w:rPr>
        <w:t>завершения</w:t>
      </w:r>
      <w:r w:rsidRPr="00750897">
        <w:rPr>
          <w:rFonts w:ascii="Times New Roman" w:hAnsi="Times New Roman" w:cs="Times New Roman"/>
          <w:sz w:val="24"/>
          <w:szCs w:val="24"/>
        </w:rPr>
        <w:t xml:space="preserve">. Остановка происходит в том случае, если не задан автозапуск, либо если программа не зациклена командой «Переход». </w:t>
      </w:r>
      <w:r w:rsidR="00807BF6" w:rsidRPr="00750897">
        <w:rPr>
          <w:rFonts w:ascii="Times New Roman" w:hAnsi="Times New Roman" w:cs="Times New Roman"/>
          <w:sz w:val="24"/>
          <w:szCs w:val="24"/>
        </w:rPr>
        <w:t xml:space="preserve"> </w:t>
      </w:r>
    </w:p>
    <w:p w14:paraId="78476F1D" w14:textId="77777777" w:rsidR="00AF3C65" w:rsidRPr="00750897" w:rsidRDefault="00CB123A" w:rsidP="00807BF6">
      <w:pPr>
        <w:ind w:firstLine="709"/>
        <w:jc w:val="both"/>
        <w:rPr>
          <w:rFonts w:ascii="Times New Roman" w:hAnsi="Times New Roman" w:cs="Times New Roman"/>
          <w:sz w:val="24"/>
          <w:szCs w:val="24"/>
        </w:rPr>
      </w:pPr>
      <w:r w:rsidRPr="00750897">
        <w:rPr>
          <w:rFonts w:ascii="Times New Roman" w:hAnsi="Times New Roman" w:cs="Times New Roman"/>
          <w:sz w:val="24"/>
          <w:szCs w:val="24"/>
        </w:rPr>
        <w:t>Выполнение программы может быть в любой момент прервано оператором вручную, при помощи кнопок управления на передней панели, либо при помощи внешних кнопок, подключенных к дискретным входам прибора.</w:t>
      </w:r>
    </w:p>
    <w:p w14:paraId="677E9EB3" w14:textId="77777777" w:rsidR="00CB123A" w:rsidRDefault="00CB123A" w:rsidP="00807BF6">
      <w:pPr>
        <w:ind w:firstLine="709"/>
        <w:jc w:val="both"/>
      </w:pPr>
      <w:r w:rsidRPr="00750897">
        <w:rPr>
          <w:rFonts w:ascii="Times New Roman" w:hAnsi="Times New Roman" w:cs="Times New Roman"/>
          <w:sz w:val="24"/>
          <w:szCs w:val="24"/>
        </w:rPr>
        <w:t>Перед запуском программы следует убедиться, что выбран требуемый рецепт, и при необходимости, изменить его через меню прибора:</w:t>
      </w:r>
    </w:p>
    <w:p w14:paraId="7F9B19E8" w14:textId="77777777" w:rsidR="00807BF6" w:rsidRPr="00670180" w:rsidRDefault="00AF3C65" w:rsidP="00807BF6">
      <w:pPr>
        <w:ind w:firstLine="709"/>
        <w:jc w:val="both"/>
      </w:pPr>
      <w:r>
        <w:t xml:space="preserve">  </w:t>
      </w:r>
      <w:r>
        <w:rPr>
          <w:noProof/>
          <w:lang w:eastAsia="ru-RU"/>
        </w:rPr>
        <w:drawing>
          <wp:inline distT="0" distB="0" distL="0" distR="0" wp14:anchorId="73349867" wp14:editId="43C7932A">
            <wp:extent cx="1815440" cy="831215"/>
            <wp:effectExtent l="0" t="0" r="0" b="698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дозатор4_cr.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41241" cy="843028"/>
                    </a:xfrm>
                    <a:prstGeom prst="rect">
                      <a:avLst/>
                    </a:prstGeom>
                  </pic:spPr>
                </pic:pic>
              </a:graphicData>
            </a:graphic>
          </wp:inline>
        </w:drawing>
      </w:r>
      <w:r>
        <w:t xml:space="preserve">     </w:t>
      </w:r>
    </w:p>
    <w:p w14:paraId="7C3DD429" w14:textId="77777777" w:rsidR="00807BF6" w:rsidRPr="0013363D" w:rsidRDefault="00807BF6" w:rsidP="00807BF6">
      <w:pPr>
        <w:ind w:firstLine="709"/>
        <w:jc w:val="both"/>
        <w:rPr>
          <w:rFonts w:ascii="Times New Roman" w:hAnsi="Times New Roman" w:cs="Times New Roman"/>
          <w:sz w:val="24"/>
          <w:szCs w:val="24"/>
        </w:rPr>
      </w:pPr>
      <w:r w:rsidRPr="0013363D">
        <w:rPr>
          <w:rFonts w:ascii="Times New Roman" w:hAnsi="Times New Roman" w:cs="Times New Roman"/>
          <w:sz w:val="24"/>
          <w:szCs w:val="24"/>
        </w:rPr>
        <w:t xml:space="preserve">В </w:t>
      </w:r>
      <w:r w:rsidR="00BC3D83" w:rsidRPr="0013363D">
        <w:rPr>
          <w:rFonts w:ascii="Times New Roman" w:hAnsi="Times New Roman" w:cs="Times New Roman"/>
          <w:sz w:val="24"/>
          <w:szCs w:val="24"/>
        </w:rPr>
        <w:t>процессе</w:t>
      </w:r>
      <w:r w:rsidRPr="0013363D">
        <w:rPr>
          <w:rFonts w:ascii="Times New Roman" w:hAnsi="Times New Roman" w:cs="Times New Roman"/>
          <w:sz w:val="24"/>
          <w:szCs w:val="24"/>
        </w:rPr>
        <w:t xml:space="preserve"> доз</w:t>
      </w:r>
      <w:r w:rsidR="00BC3D83" w:rsidRPr="0013363D">
        <w:rPr>
          <w:rFonts w:ascii="Times New Roman" w:hAnsi="Times New Roman" w:cs="Times New Roman"/>
          <w:sz w:val="24"/>
          <w:szCs w:val="24"/>
        </w:rPr>
        <w:t>ирования</w:t>
      </w:r>
      <w:r w:rsidRPr="0013363D">
        <w:rPr>
          <w:rFonts w:ascii="Times New Roman" w:hAnsi="Times New Roman" w:cs="Times New Roman"/>
          <w:sz w:val="24"/>
          <w:szCs w:val="24"/>
        </w:rPr>
        <w:t xml:space="preserve"> основной экран прибора имеет следующий вид</w:t>
      </w:r>
      <w:r w:rsidR="00BC3D83" w:rsidRPr="0013363D">
        <w:rPr>
          <w:rFonts w:ascii="Times New Roman" w:hAnsi="Times New Roman" w:cs="Times New Roman"/>
          <w:sz w:val="24"/>
          <w:szCs w:val="24"/>
        </w:rPr>
        <w:t xml:space="preserve"> (показано два варианта, соответствующих двум вариантам настройки экрана)</w:t>
      </w:r>
      <w:r w:rsidRPr="0013363D">
        <w:rPr>
          <w:rFonts w:ascii="Times New Roman" w:hAnsi="Times New Roman" w:cs="Times New Roman"/>
          <w:sz w:val="24"/>
          <w:szCs w:val="24"/>
        </w:rPr>
        <w:t>:</w:t>
      </w:r>
    </w:p>
    <w:p w14:paraId="6B0124E6" w14:textId="77777777" w:rsidR="00807BF6" w:rsidRDefault="00807BF6" w:rsidP="00807BF6">
      <w:pPr>
        <w:ind w:firstLine="709"/>
        <w:jc w:val="both"/>
      </w:pPr>
      <w:r>
        <w:rPr>
          <w:noProof/>
          <w:lang w:eastAsia="ru-RU"/>
        </w:rPr>
        <w:drawing>
          <wp:inline distT="0" distB="0" distL="0" distR="0" wp14:anchorId="5A6593E3" wp14:editId="05E75F4F">
            <wp:extent cx="2443163" cy="1628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дозатор16.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460635" cy="1640423"/>
                    </a:xfrm>
                    <a:prstGeom prst="rect">
                      <a:avLst/>
                    </a:prstGeom>
                  </pic:spPr>
                </pic:pic>
              </a:graphicData>
            </a:graphic>
          </wp:inline>
        </w:drawing>
      </w:r>
      <w:r>
        <w:t xml:space="preserve">      </w:t>
      </w:r>
      <w:r>
        <w:rPr>
          <w:noProof/>
          <w:lang w:eastAsia="ru-RU"/>
        </w:rPr>
        <w:drawing>
          <wp:inline distT="0" distB="0" distL="0" distR="0" wp14:anchorId="18400622" wp14:editId="6B38152C">
            <wp:extent cx="2452688" cy="1635125"/>
            <wp:effectExtent l="0" t="0" r="508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дозатор19.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458983" cy="1639322"/>
                    </a:xfrm>
                    <a:prstGeom prst="rect">
                      <a:avLst/>
                    </a:prstGeom>
                  </pic:spPr>
                </pic:pic>
              </a:graphicData>
            </a:graphic>
          </wp:inline>
        </w:drawing>
      </w:r>
    </w:p>
    <w:p w14:paraId="25F17D13" w14:textId="77777777" w:rsidR="00CB123A" w:rsidRDefault="00CB123A" w:rsidP="006C16D4">
      <w:pPr>
        <w:pStyle w:val="3"/>
      </w:pPr>
    </w:p>
    <w:p w14:paraId="3C57FC92" w14:textId="77777777" w:rsidR="00BC3D83" w:rsidRPr="0013363D" w:rsidRDefault="00BC3D83" w:rsidP="00BC3D83">
      <w:pPr>
        <w:rPr>
          <w:rFonts w:ascii="Times New Roman" w:hAnsi="Times New Roman" w:cs="Times New Roman"/>
          <w:sz w:val="24"/>
          <w:szCs w:val="24"/>
        </w:rPr>
      </w:pPr>
      <w:r w:rsidRPr="0013363D">
        <w:rPr>
          <w:rFonts w:ascii="Times New Roman" w:hAnsi="Times New Roman" w:cs="Times New Roman"/>
          <w:sz w:val="24"/>
          <w:szCs w:val="24"/>
        </w:rPr>
        <w:t>В верхней части экрана отображается номер рецепта и номер выполняемого шага программы.</w:t>
      </w:r>
    </w:p>
    <w:p w14:paraId="16814F7F" w14:textId="77777777" w:rsidR="00BC3D83" w:rsidRPr="0013363D" w:rsidRDefault="00BC3D83" w:rsidP="00BC3D83">
      <w:pPr>
        <w:rPr>
          <w:rFonts w:ascii="Times New Roman" w:hAnsi="Times New Roman" w:cs="Times New Roman"/>
          <w:sz w:val="24"/>
          <w:szCs w:val="24"/>
        </w:rPr>
      </w:pPr>
      <w:r w:rsidRPr="0013363D">
        <w:rPr>
          <w:rFonts w:ascii="Times New Roman" w:hAnsi="Times New Roman" w:cs="Times New Roman"/>
          <w:sz w:val="24"/>
          <w:szCs w:val="24"/>
        </w:rPr>
        <w:t>В средней части отображается измененное значение веса.</w:t>
      </w:r>
    </w:p>
    <w:p w14:paraId="79D38889" w14:textId="77777777" w:rsidR="00BC3D83" w:rsidRPr="0013363D" w:rsidRDefault="00BC3D83" w:rsidP="00BC3D83">
      <w:pPr>
        <w:rPr>
          <w:rFonts w:ascii="Times New Roman" w:hAnsi="Times New Roman" w:cs="Times New Roman"/>
          <w:sz w:val="24"/>
          <w:szCs w:val="24"/>
        </w:rPr>
      </w:pPr>
      <w:r w:rsidRPr="0013363D">
        <w:rPr>
          <w:rFonts w:ascii="Times New Roman" w:hAnsi="Times New Roman" w:cs="Times New Roman"/>
          <w:sz w:val="24"/>
          <w:szCs w:val="24"/>
        </w:rPr>
        <w:t>В нижней части (либо сбоку от значения веса) отображается условное обозначение выполняемого действия</w:t>
      </w:r>
      <w:r w:rsidR="00E411F8" w:rsidRPr="0013363D">
        <w:rPr>
          <w:rFonts w:ascii="Times New Roman" w:hAnsi="Times New Roman" w:cs="Times New Roman"/>
          <w:sz w:val="24"/>
          <w:szCs w:val="24"/>
        </w:rPr>
        <w:t>:</w:t>
      </w:r>
      <w:r w:rsidRPr="0013363D">
        <w:rPr>
          <w:rFonts w:ascii="Times New Roman" w:hAnsi="Times New Roman" w:cs="Times New Roman"/>
          <w:sz w:val="24"/>
          <w:szCs w:val="24"/>
        </w:rPr>
        <w:t xml:space="preserve"> загрузка, выгрузка, пауза</w:t>
      </w:r>
      <w:r w:rsidR="00E411F8" w:rsidRPr="0013363D">
        <w:rPr>
          <w:rFonts w:ascii="Times New Roman" w:hAnsi="Times New Roman" w:cs="Times New Roman"/>
          <w:sz w:val="24"/>
          <w:szCs w:val="24"/>
        </w:rPr>
        <w:t>. В зависимости от выполняемого действия, в нижней части экрана отображаются</w:t>
      </w:r>
      <w:r w:rsidRPr="0013363D">
        <w:rPr>
          <w:rFonts w:ascii="Times New Roman" w:hAnsi="Times New Roman" w:cs="Times New Roman"/>
          <w:sz w:val="24"/>
          <w:szCs w:val="24"/>
        </w:rPr>
        <w:t xml:space="preserve"> </w:t>
      </w:r>
      <w:r w:rsidR="00E411F8" w:rsidRPr="0013363D">
        <w:rPr>
          <w:rFonts w:ascii="Times New Roman" w:hAnsi="Times New Roman" w:cs="Times New Roman"/>
          <w:sz w:val="24"/>
          <w:szCs w:val="24"/>
        </w:rPr>
        <w:t>значения веса, соответствующие шагам программы «загрузка» и «выгрузка», либо значение времени, соответствующее шагу «пауза».</w:t>
      </w:r>
    </w:p>
    <w:p w14:paraId="4329E1F6" w14:textId="77777777" w:rsidR="00E411F8" w:rsidRPr="0013363D" w:rsidRDefault="00E411F8" w:rsidP="00BC3D83">
      <w:pPr>
        <w:rPr>
          <w:rFonts w:ascii="Times New Roman" w:hAnsi="Times New Roman" w:cs="Times New Roman"/>
          <w:sz w:val="24"/>
          <w:szCs w:val="24"/>
        </w:rPr>
      </w:pPr>
      <w:r w:rsidRPr="0013363D">
        <w:rPr>
          <w:rFonts w:ascii="Times New Roman" w:hAnsi="Times New Roman" w:cs="Times New Roman"/>
          <w:sz w:val="24"/>
          <w:szCs w:val="24"/>
        </w:rPr>
        <w:t>В самом низу экрана отображаются состояния выходных реле.</w:t>
      </w:r>
    </w:p>
    <w:p w14:paraId="76F5DD8B" w14:textId="77777777" w:rsidR="00080EFE" w:rsidRDefault="006C16D4" w:rsidP="006C16D4">
      <w:pPr>
        <w:pStyle w:val="3"/>
      </w:pPr>
      <w:bookmarkStart w:id="28" w:name="_Toc198734945"/>
      <w:r w:rsidRPr="006C16D4">
        <w:lastRenderedPageBreak/>
        <w:t xml:space="preserve">3.4.2.5 </w:t>
      </w:r>
      <w:r w:rsidR="00080EFE">
        <w:t>Пример программы</w:t>
      </w:r>
      <w:bookmarkEnd w:id="28"/>
    </w:p>
    <w:p w14:paraId="514115FB" w14:textId="77777777" w:rsidR="009252F3" w:rsidRPr="0013363D" w:rsidRDefault="009252F3" w:rsidP="009252F3">
      <w:pPr>
        <w:rPr>
          <w:rFonts w:ascii="Times New Roman" w:hAnsi="Times New Roman" w:cs="Times New Roman"/>
          <w:sz w:val="24"/>
          <w:szCs w:val="24"/>
        </w:rPr>
      </w:pPr>
      <w:r w:rsidRPr="0013363D">
        <w:rPr>
          <w:rFonts w:ascii="Times New Roman" w:hAnsi="Times New Roman" w:cs="Times New Roman"/>
          <w:sz w:val="24"/>
          <w:szCs w:val="24"/>
        </w:rPr>
        <w:t>Ниже приведён пример программы, которая осуществляет следующий алгоритм дозирования:</w:t>
      </w:r>
    </w:p>
    <w:p w14:paraId="48F51B05" w14:textId="77777777" w:rsidR="009252F3" w:rsidRPr="0013363D" w:rsidRDefault="009252F3" w:rsidP="009252F3">
      <w:pPr>
        <w:pStyle w:val="a3"/>
        <w:numPr>
          <w:ilvl w:val="0"/>
          <w:numId w:val="4"/>
        </w:numPr>
        <w:rPr>
          <w:rFonts w:ascii="Times New Roman" w:hAnsi="Times New Roman" w:cs="Times New Roman"/>
          <w:sz w:val="24"/>
          <w:szCs w:val="24"/>
        </w:rPr>
      </w:pPr>
      <w:r w:rsidRPr="0013363D">
        <w:rPr>
          <w:rFonts w:ascii="Times New Roman" w:hAnsi="Times New Roman" w:cs="Times New Roman"/>
          <w:sz w:val="24"/>
          <w:szCs w:val="24"/>
        </w:rPr>
        <w:t>Загрузка 1500 кг в режиме «грубо-точно». Например, это может быть какая-нибудь сыпучая строительная смесь, которая на данном шаге загружается в промежуточную ёмкость.</w:t>
      </w:r>
    </w:p>
    <w:p w14:paraId="7E1A6AAD" w14:textId="77777777" w:rsidR="009252F3" w:rsidRPr="0013363D" w:rsidRDefault="009252F3" w:rsidP="009252F3">
      <w:pPr>
        <w:pStyle w:val="a3"/>
        <w:numPr>
          <w:ilvl w:val="0"/>
          <w:numId w:val="4"/>
        </w:numPr>
        <w:rPr>
          <w:rFonts w:ascii="Times New Roman" w:hAnsi="Times New Roman" w:cs="Times New Roman"/>
          <w:sz w:val="24"/>
          <w:szCs w:val="24"/>
        </w:rPr>
      </w:pPr>
      <w:r w:rsidRPr="0013363D">
        <w:rPr>
          <w:rFonts w:ascii="Times New Roman" w:hAnsi="Times New Roman" w:cs="Times New Roman"/>
          <w:sz w:val="24"/>
          <w:szCs w:val="24"/>
        </w:rPr>
        <w:t>Выгрузка (фасовка) порциями по 50 кг</w:t>
      </w:r>
      <w:r w:rsidR="005D5494" w:rsidRPr="0013363D">
        <w:rPr>
          <w:rFonts w:ascii="Times New Roman" w:hAnsi="Times New Roman" w:cs="Times New Roman"/>
          <w:sz w:val="24"/>
          <w:szCs w:val="24"/>
        </w:rPr>
        <w:t>, тоже в режиме «грубо-точно». Выгрузка осуществляется до тех пор, пока не закончится груз в промежуточной ёмкости.</w:t>
      </w:r>
    </w:p>
    <w:p w14:paraId="567B6336" w14:textId="77777777" w:rsidR="005D5494" w:rsidRPr="0013363D" w:rsidRDefault="005D5494" w:rsidP="009252F3">
      <w:pPr>
        <w:pStyle w:val="a3"/>
        <w:numPr>
          <w:ilvl w:val="0"/>
          <w:numId w:val="4"/>
        </w:numPr>
        <w:rPr>
          <w:rFonts w:ascii="Times New Roman" w:hAnsi="Times New Roman" w:cs="Times New Roman"/>
          <w:sz w:val="24"/>
          <w:szCs w:val="24"/>
        </w:rPr>
      </w:pPr>
      <w:r w:rsidRPr="0013363D">
        <w:rPr>
          <w:rFonts w:ascii="Times New Roman" w:hAnsi="Times New Roman" w:cs="Times New Roman"/>
          <w:sz w:val="24"/>
          <w:szCs w:val="24"/>
        </w:rPr>
        <w:t>После выгрузки каждой порции в 50 кг на 5 секунд включается какое-то оборудование, которое завершает отгрузку (фасовку). Это либо какой-нибудь упаковочный аппарат, либо транспортёр.</w:t>
      </w:r>
    </w:p>
    <w:p w14:paraId="5699EBE7" w14:textId="77777777" w:rsidR="005D5494" w:rsidRPr="0013363D" w:rsidRDefault="005D5494" w:rsidP="009252F3">
      <w:pPr>
        <w:pStyle w:val="a3"/>
        <w:numPr>
          <w:ilvl w:val="0"/>
          <w:numId w:val="4"/>
        </w:numPr>
        <w:rPr>
          <w:rFonts w:ascii="Times New Roman" w:hAnsi="Times New Roman" w:cs="Times New Roman"/>
          <w:sz w:val="24"/>
          <w:szCs w:val="24"/>
        </w:rPr>
      </w:pPr>
      <w:r w:rsidRPr="0013363D">
        <w:rPr>
          <w:rFonts w:ascii="Times New Roman" w:hAnsi="Times New Roman" w:cs="Times New Roman"/>
          <w:sz w:val="24"/>
          <w:szCs w:val="24"/>
        </w:rPr>
        <w:t>После выгрузки всего груза в 1500 кг процесс начинается заново: загрузка очередных 1500 кг с последующей выгрузкой порциями по 50 кг.</w:t>
      </w:r>
    </w:p>
    <w:p w14:paraId="69FBDC39" w14:textId="77777777" w:rsidR="009252F3" w:rsidRPr="0013363D" w:rsidRDefault="005D5494" w:rsidP="00AF3C65">
      <w:pPr>
        <w:rPr>
          <w:rFonts w:ascii="Times New Roman" w:hAnsi="Times New Roman" w:cs="Times New Roman"/>
          <w:sz w:val="24"/>
          <w:szCs w:val="24"/>
        </w:rPr>
      </w:pPr>
      <w:r w:rsidRPr="0013363D">
        <w:rPr>
          <w:rFonts w:ascii="Times New Roman" w:hAnsi="Times New Roman" w:cs="Times New Roman"/>
          <w:sz w:val="24"/>
          <w:szCs w:val="24"/>
        </w:rPr>
        <w:t>Для реализации этого алгоритма потребуется 5 шагов программы, либо 4 шага, если в общих параметрах задан автозапуск.</w:t>
      </w:r>
    </w:p>
    <w:p w14:paraId="7E3C78B4" w14:textId="77777777" w:rsidR="009252F3" w:rsidRDefault="009252F3" w:rsidP="00AF3C65">
      <w:r>
        <w:rPr>
          <w:noProof/>
          <w:lang w:eastAsia="ru-RU"/>
        </w:rPr>
        <w:drawing>
          <wp:anchor distT="0" distB="0" distL="114300" distR="114300" simplePos="0" relativeHeight="251654144" behindDoc="0" locked="0" layoutInCell="1" allowOverlap="1" wp14:anchorId="61913C7B" wp14:editId="1BCA327F">
            <wp:simplePos x="0" y="0"/>
            <wp:positionH relativeFrom="margin">
              <wp:align>left</wp:align>
            </wp:positionH>
            <wp:positionV relativeFrom="paragraph">
              <wp:posOffset>1905</wp:posOffset>
            </wp:positionV>
            <wp:extent cx="1847850" cy="1231900"/>
            <wp:effectExtent l="0" t="0" r="0" b="635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ример1.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47850" cy="1231900"/>
                    </a:xfrm>
                    <a:prstGeom prst="rect">
                      <a:avLst/>
                    </a:prstGeom>
                  </pic:spPr>
                </pic:pic>
              </a:graphicData>
            </a:graphic>
          </wp:anchor>
        </w:drawing>
      </w:r>
      <w:r w:rsidR="005D5494">
        <w:t xml:space="preserve">Шаг 1: </w:t>
      </w:r>
      <w:r w:rsidR="002731AC">
        <w:t>З</w:t>
      </w:r>
      <w:r>
        <w:t xml:space="preserve">агрузка компонента в режиме «грубо-точно». </w:t>
      </w:r>
      <w:r w:rsidR="005D5494">
        <w:t>Вес: 1500 кг, для управления загрузкой используются реле на выходах 1 и 2.</w:t>
      </w:r>
    </w:p>
    <w:p w14:paraId="70EF9736" w14:textId="77777777" w:rsidR="009252F3" w:rsidRDefault="009252F3" w:rsidP="00AF3C65"/>
    <w:p w14:paraId="3288DC58" w14:textId="77777777" w:rsidR="00421B51" w:rsidRDefault="005D5494" w:rsidP="005D5494">
      <w:r>
        <w:t xml:space="preserve"> </w:t>
      </w:r>
    </w:p>
    <w:p w14:paraId="4779DAD5" w14:textId="77777777" w:rsidR="00421B51" w:rsidRDefault="00995AE9" w:rsidP="005D5494">
      <w:r>
        <w:rPr>
          <w:noProof/>
          <w:lang w:eastAsia="ru-RU"/>
        </w:rPr>
        <w:drawing>
          <wp:anchor distT="0" distB="0" distL="114300" distR="114300" simplePos="0" relativeHeight="251656192" behindDoc="0" locked="0" layoutInCell="1" allowOverlap="1" wp14:anchorId="36FFF69F" wp14:editId="14A50C5A">
            <wp:simplePos x="0" y="0"/>
            <wp:positionH relativeFrom="margin">
              <wp:align>left</wp:align>
            </wp:positionH>
            <wp:positionV relativeFrom="paragraph">
              <wp:posOffset>290830</wp:posOffset>
            </wp:positionV>
            <wp:extent cx="1838325" cy="1225550"/>
            <wp:effectExtent l="0" t="0" r="9525"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пример2.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38325" cy="1225550"/>
                    </a:xfrm>
                    <a:prstGeom prst="rect">
                      <a:avLst/>
                    </a:prstGeom>
                  </pic:spPr>
                </pic:pic>
              </a:graphicData>
            </a:graphic>
          </wp:anchor>
        </w:drawing>
      </w:r>
    </w:p>
    <w:p w14:paraId="28CD066E" w14:textId="77777777" w:rsidR="005D5494" w:rsidRDefault="005D5494" w:rsidP="005D5494">
      <w:r>
        <w:t xml:space="preserve">Шаг </w:t>
      </w:r>
      <w:r w:rsidR="002731AC">
        <w:t>2</w:t>
      </w:r>
      <w:r>
        <w:t xml:space="preserve">: </w:t>
      </w:r>
      <w:r w:rsidR="002731AC">
        <w:t>Вы</w:t>
      </w:r>
      <w:r>
        <w:t xml:space="preserve">грузка компонента в режиме «грубо-точно». Вес: 50 кг, для управления используются реле на выходах </w:t>
      </w:r>
      <w:r w:rsidR="002731AC">
        <w:t>3</w:t>
      </w:r>
      <w:r>
        <w:t xml:space="preserve"> и </w:t>
      </w:r>
      <w:r w:rsidR="002731AC">
        <w:t>4</w:t>
      </w:r>
      <w:r>
        <w:t>.</w:t>
      </w:r>
    </w:p>
    <w:p w14:paraId="5C7C76C3" w14:textId="77777777" w:rsidR="009252F3" w:rsidRDefault="009252F3" w:rsidP="00AF3C65"/>
    <w:p w14:paraId="2DE4F7A6" w14:textId="77777777" w:rsidR="009252F3" w:rsidRDefault="009252F3" w:rsidP="00AF3C65"/>
    <w:p w14:paraId="43FD68DB" w14:textId="77777777" w:rsidR="00421B51" w:rsidRDefault="00421B51" w:rsidP="00AF3C65"/>
    <w:p w14:paraId="6BAC7352" w14:textId="77777777" w:rsidR="00421B51" w:rsidRDefault="00421B51" w:rsidP="00AF3C65">
      <w:r>
        <w:rPr>
          <w:noProof/>
          <w:lang w:eastAsia="ru-RU"/>
        </w:rPr>
        <w:drawing>
          <wp:anchor distT="0" distB="0" distL="114300" distR="114300" simplePos="0" relativeHeight="251658240" behindDoc="0" locked="0" layoutInCell="1" allowOverlap="1" wp14:anchorId="1AD7A354" wp14:editId="5DA17DB1">
            <wp:simplePos x="0" y="0"/>
            <wp:positionH relativeFrom="margin">
              <wp:align>left</wp:align>
            </wp:positionH>
            <wp:positionV relativeFrom="paragraph">
              <wp:posOffset>49530</wp:posOffset>
            </wp:positionV>
            <wp:extent cx="1814195" cy="1209675"/>
            <wp:effectExtent l="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пример3.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814831" cy="1209887"/>
                    </a:xfrm>
                    <a:prstGeom prst="rect">
                      <a:avLst/>
                    </a:prstGeom>
                  </pic:spPr>
                </pic:pic>
              </a:graphicData>
            </a:graphic>
          </wp:anchor>
        </w:drawing>
      </w:r>
      <w:r w:rsidR="002731AC">
        <w:t xml:space="preserve"> </w:t>
      </w:r>
    </w:p>
    <w:p w14:paraId="51D101DB" w14:textId="77777777" w:rsidR="009252F3" w:rsidRDefault="002731AC" w:rsidP="00AF3C65">
      <w:r>
        <w:t>Шаг3:</w:t>
      </w:r>
      <w:r w:rsidR="00421B51">
        <w:t xml:space="preserve"> Пауза 3 секунды, с включением реле выхода 5.</w:t>
      </w:r>
    </w:p>
    <w:p w14:paraId="5A410C25" w14:textId="77777777" w:rsidR="00421B51" w:rsidRDefault="002731AC" w:rsidP="002731AC">
      <w:r>
        <w:t xml:space="preserve"> </w:t>
      </w:r>
    </w:p>
    <w:p w14:paraId="0C7BBC44" w14:textId="77777777" w:rsidR="00421B51" w:rsidRDefault="00421B51" w:rsidP="002731AC"/>
    <w:p w14:paraId="01F2217F" w14:textId="77777777" w:rsidR="00421B51" w:rsidRDefault="00421B51" w:rsidP="002731AC">
      <w:r>
        <w:rPr>
          <w:noProof/>
          <w:lang w:eastAsia="ru-RU"/>
        </w:rPr>
        <w:drawing>
          <wp:anchor distT="0" distB="0" distL="114300" distR="114300" simplePos="0" relativeHeight="251660288" behindDoc="0" locked="0" layoutInCell="1" allowOverlap="1" wp14:anchorId="175FE7A3" wp14:editId="5546271D">
            <wp:simplePos x="0" y="0"/>
            <wp:positionH relativeFrom="margin">
              <wp:align>left</wp:align>
            </wp:positionH>
            <wp:positionV relativeFrom="paragraph">
              <wp:posOffset>245110</wp:posOffset>
            </wp:positionV>
            <wp:extent cx="1838325" cy="1225550"/>
            <wp:effectExtent l="0" t="0" r="9525"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пример4.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38325" cy="1225550"/>
                    </a:xfrm>
                    <a:prstGeom prst="rect">
                      <a:avLst/>
                    </a:prstGeom>
                  </pic:spPr>
                </pic:pic>
              </a:graphicData>
            </a:graphic>
          </wp:anchor>
        </w:drawing>
      </w:r>
    </w:p>
    <w:p w14:paraId="40FBBFBB" w14:textId="77777777" w:rsidR="002731AC" w:rsidRDefault="002731AC" w:rsidP="002731AC">
      <w:r>
        <w:t>Шаг4:</w:t>
      </w:r>
      <w:r w:rsidR="00421B51">
        <w:t xml:space="preserve"> Переход на шаг 2, при условии, что текущий измеренный вес больше нуля.</w:t>
      </w:r>
    </w:p>
    <w:p w14:paraId="14F7446D" w14:textId="77777777" w:rsidR="009252F3" w:rsidRDefault="009252F3" w:rsidP="00AF3C65"/>
    <w:p w14:paraId="6D08CBC2" w14:textId="77777777" w:rsidR="009252F3" w:rsidRDefault="009252F3" w:rsidP="00AF3C65"/>
    <w:p w14:paraId="057DBA3B" w14:textId="77777777" w:rsidR="00995AE9" w:rsidRDefault="00995AE9" w:rsidP="002731AC">
      <w:r>
        <w:rPr>
          <w:noProof/>
          <w:lang w:eastAsia="ru-RU"/>
        </w:rPr>
        <w:drawing>
          <wp:anchor distT="0" distB="0" distL="114300" distR="114300" simplePos="0" relativeHeight="251661312" behindDoc="0" locked="0" layoutInCell="1" allowOverlap="1" wp14:anchorId="7F5767A3" wp14:editId="572FCBD4">
            <wp:simplePos x="0" y="0"/>
            <wp:positionH relativeFrom="margin">
              <wp:align>left</wp:align>
            </wp:positionH>
            <wp:positionV relativeFrom="page">
              <wp:posOffset>8696325</wp:posOffset>
            </wp:positionV>
            <wp:extent cx="1857375" cy="1238250"/>
            <wp:effectExtent l="0" t="0" r="9525"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пример5.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857375" cy="1238250"/>
                    </a:xfrm>
                    <a:prstGeom prst="rect">
                      <a:avLst/>
                    </a:prstGeom>
                  </pic:spPr>
                </pic:pic>
              </a:graphicData>
            </a:graphic>
          </wp:anchor>
        </w:drawing>
      </w:r>
      <w:r w:rsidR="002731AC">
        <w:t xml:space="preserve"> </w:t>
      </w:r>
    </w:p>
    <w:p w14:paraId="435E1A83" w14:textId="77777777" w:rsidR="002731AC" w:rsidRDefault="002731AC" w:rsidP="00C83380">
      <w:pPr>
        <w:spacing w:after="0"/>
      </w:pPr>
      <w:r>
        <w:t>Шаг5:</w:t>
      </w:r>
      <w:r w:rsidR="00421B51">
        <w:t xml:space="preserve"> Переход на шаг 1. Перезапуск программы.</w:t>
      </w:r>
      <w:r w:rsidR="00995AE9">
        <w:t xml:space="preserve">  </w:t>
      </w:r>
      <w:r w:rsidR="00421B51">
        <w:t xml:space="preserve">Если перезапуск будет осуществлён таким способом, автоматическое обнуление, если оно задано, не сработает. Для того, чтобы оно сработало, в параметрах программы должен быть установлен автозапуск. </w:t>
      </w:r>
    </w:p>
    <w:p w14:paraId="2B923E3D" w14:textId="77777777" w:rsidR="00C83380" w:rsidRDefault="00C83380">
      <w:pPr>
        <w:rPr>
          <w:rFonts w:ascii="Times New Roman" w:eastAsiaTheme="majorEastAsia" w:hAnsi="Times New Roman" w:cstheme="majorBidi"/>
          <w:b/>
          <w:sz w:val="24"/>
          <w:szCs w:val="26"/>
        </w:rPr>
      </w:pPr>
      <w:r>
        <w:br w:type="page"/>
      </w:r>
    </w:p>
    <w:p w14:paraId="0C2BEC75" w14:textId="6757BA48" w:rsidR="00A674B7" w:rsidRPr="006C3EAD" w:rsidRDefault="006C16D4" w:rsidP="006C16D4">
      <w:pPr>
        <w:pStyle w:val="2"/>
      </w:pPr>
      <w:bookmarkStart w:id="29" w:name="_Toc198734946"/>
      <w:r w:rsidRPr="00892AFF">
        <w:lastRenderedPageBreak/>
        <w:t xml:space="preserve">3.5 </w:t>
      </w:r>
      <w:r w:rsidR="00A674B7">
        <w:t>Работа интерфейса</w:t>
      </w:r>
      <w:r w:rsidR="00A674B7" w:rsidRPr="00892AFF">
        <w:t xml:space="preserve"> </w:t>
      </w:r>
      <w:r w:rsidR="00A674B7">
        <w:rPr>
          <w:lang w:val="en-US"/>
        </w:rPr>
        <w:t>RS</w:t>
      </w:r>
      <w:r w:rsidR="00A674B7" w:rsidRPr="00892AFF">
        <w:t>485</w:t>
      </w:r>
      <w:bookmarkEnd w:id="29"/>
    </w:p>
    <w:p w14:paraId="0C1B0851" w14:textId="77777777" w:rsidR="002D24B5" w:rsidRPr="00892AFF" w:rsidRDefault="002D24B5" w:rsidP="002D24B5">
      <w:pPr>
        <w:pStyle w:val="a3"/>
        <w:ind w:left="1080" w:hanging="796"/>
        <w:rPr>
          <w:rFonts w:ascii="Times New Roman" w:hAnsi="Times New Roman" w:cs="Times New Roman"/>
          <w:sz w:val="24"/>
          <w:szCs w:val="24"/>
        </w:rPr>
      </w:pPr>
    </w:p>
    <w:p w14:paraId="041ACDAB" w14:textId="77777777" w:rsidR="001D7D0C" w:rsidRPr="001D7D0C" w:rsidRDefault="001D7D0C" w:rsidP="001D7D0C">
      <w:pPr>
        <w:pStyle w:val="a3"/>
        <w:ind w:left="0" w:firstLine="142"/>
        <w:rPr>
          <w:rFonts w:ascii="Times New Roman" w:hAnsi="Times New Roman" w:cs="Times New Roman"/>
          <w:sz w:val="24"/>
          <w:szCs w:val="24"/>
          <w:lang w:val="en-US"/>
        </w:rPr>
      </w:pPr>
      <w:r w:rsidRPr="001D7D0C">
        <w:rPr>
          <w:rFonts w:ascii="Times New Roman" w:hAnsi="Times New Roman" w:cs="Times New Roman"/>
          <w:bCs/>
          <w:kern w:val="2"/>
          <w:sz w:val="24"/>
          <w:szCs w:val="24"/>
        </w:rPr>
        <w:t xml:space="preserve">Интерфейс </w:t>
      </w:r>
      <w:r w:rsidRPr="001D7D0C">
        <w:rPr>
          <w:rFonts w:ascii="Times New Roman" w:hAnsi="Times New Roman" w:cs="Times New Roman"/>
          <w:bCs/>
          <w:kern w:val="2"/>
          <w:sz w:val="24"/>
          <w:szCs w:val="24"/>
          <w:lang w:val="en-US"/>
        </w:rPr>
        <w:t>RS</w:t>
      </w:r>
      <w:r w:rsidRPr="001D7D0C">
        <w:rPr>
          <w:rFonts w:ascii="Times New Roman" w:hAnsi="Times New Roman" w:cs="Times New Roman"/>
          <w:bCs/>
          <w:kern w:val="2"/>
          <w:sz w:val="24"/>
          <w:szCs w:val="24"/>
        </w:rPr>
        <w:t>485 предназначен для подключения прибора к компьютеру, к контроллерам систем автоматизации, либо для подключения к прибору дополнительного дисплея. Для работы с дополнительным дисплеем и для работы с различным весовым программным обеспечением, например, с ПО «Уралвес-Авто», прибор реализует простой текстовый протокол обмена.  Для работы в системах автоматизации прибор реализует стандартный протокол Modbus (ASCII, либо RTU).</w:t>
      </w:r>
      <w:bookmarkStart w:id="30" w:name="_Toc45791599"/>
      <w:bookmarkStart w:id="31" w:name="_Toc46307950"/>
      <w:r w:rsidRPr="001D7D0C">
        <w:rPr>
          <w:rFonts w:ascii="Times New Roman" w:hAnsi="Times New Roman" w:cs="Times New Roman"/>
          <w:bCs/>
          <w:kern w:val="2"/>
          <w:sz w:val="24"/>
          <w:szCs w:val="24"/>
        </w:rPr>
        <w:t xml:space="preserve"> </w:t>
      </w:r>
      <w:r w:rsidRPr="001D7D0C">
        <w:rPr>
          <w:rFonts w:ascii="Times New Roman" w:hAnsi="Times New Roman" w:cs="Times New Roman"/>
          <w:sz w:val="24"/>
          <w:szCs w:val="24"/>
        </w:rPr>
        <w:t>Выбор протокола обмена осуществляется при настройке прибора.</w:t>
      </w:r>
      <w:bookmarkEnd w:id="30"/>
      <w:bookmarkEnd w:id="31"/>
    </w:p>
    <w:p w14:paraId="1350BC1E" w14:textId="77777777" w:rsidR="0019487C" w:rsidRPr="002D24B5" w:rsidRDefault="00EA36F9" w:rsidP="002D24B5">
      <w:pPr>
        <w:ind w:hanging="87"/>
        <w:rPr>
          <w:snapToGrid w:val="0"/>
          <w:lang w:val="en-US"/>
        </w:rPr>
      </w:pPr>
      <w:r>
        <w:rPr>
          <w:noProof/>
          <w:lang w:eastAsia="ru-RU"/>
        </w:rPr>
        <w:drawing>
          <wp:inline distT="0" distB="0" distL="0" distR="0" wp14:anchorId="5FAB6858" wp14:editId="4DCEDA20">
            <wp:extent cx="2419350" cy="88512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нтерфейсы.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430321" cy="889142"/>
                    </a:xfrm>
                    <a:prstGeom prst="rect">
                      <a:avLst/>
                    </a:prstGeom>
                  </pic:spPr>
                </pic:pic>
              </a:graphicData>
            </a:graphic>
          </wp:inline>
        </w:drawing>
      </w:r>
    </w:p>
    <w:p w14:paraId="1B4D77B5" w14:textId="77777777" w:rsidR="001D7D0C" w:rsidRPr="008E1F0F" w:rsidRDefault="00FF1F9B" w:rsidP="008E1F0F">
      <w:pPr>
        <w:pStyle w:val="3"/>
      </w:pPr>
      <w:bookmarkStart w:id="32" w:name="__RefHeading___Toc118716_3497500090"/>
      <w:bookmarkStart w:id="33" w:name="_Toc198734947"/>
      <w:bookmarkStart w:id="34" w:name="_Toc45614274"/>
      <w:bookmarkStart w:id="35" w:name="_Toc45628781"/>
      <w:bookmarkStart w:id="36" w:name="_Toc45629000"/>
      <w:bookmarkStart w:id="37" w:name="_Toc45629698"/>
      <w:bookmarkStart w:id="38" w:name="_Toc45791250"/>
      <w:bookmarkStart w:id="39" w:name="_Toc45614276"/>
      <w:bookmarkStart w:id="40" w:name="_Toc45628783"/>
      <w:bookmarkStart w:id="41" w:name="_Toc45629002"/>
      <w:bookmarkStart w:id="42" w:name="_Toc45629700"/>
      <w:bookmarkStart w:id="43" w:name="_Toc45791252"/>
      <w:bookmarkEnd w:id="32"/>
      <w:r w:rsidRPr="008E1F0F">
        <w:t>3.5.1</w:t>
      </w:r>
      <w:r w:rsidR="006C16D4" w:rsidRPr="008E1F0F">
        <w:t xml:space="preserve"> </w:t>
      </w:r>
      <w:r w:rsidR="0077426C" w:rsidRPr="001D7D0C">
        <w:t>Подключение прибора к компьютеру или контроллерам</w:t>
      </w:r>
      <w:bookmarkEnd w:id="33"/>
      <w:r w:rsidR="0077426C" w:rsidRPr="001D7D0C">
        <w:t xml:space="preserve"> </w:t>
      </w:r>
      <w:bookmarkEnd w:id="34"/>
      <w:bookmarkEnd w:id="35"/>
      <w:bookmarkEnd w:id="36"/>
      <w:bookmarkEnd w:id="37"/>
      <w:bookmarkEnd w:id="38"/>
    </w:p>
    <w:p w14:paraId="05F62610" w14:textId="77777777" w:rsidR="0077426C" w:rsidRPr="001D7D0C" w:rsidRDefault="0077426C" w:rsidP="0077426C">
      <w:pPr>
        <w:pStyle w:val="14"/>
      </w:pPr>
      <w:bookmarkStart w:id="44" w:name="__RefHeading___Toc118718_3497500090"/>
      <w:bookmarkEnd w:id="44"/>
      <w:r>
        <w:t xml:space="preserve">Основное назначение </w:t>
      </w:r>
      <w:r w:rsidRPr="001D7D0C">
        <w:t>интерфейс</w:t>
      </w:r>
      <w:r>
        <w:t>а</w:t>
      </w:r>
      <w:r w:rsidRPr="001D7D0C">
        <w:t xml:space="preserve"> </w:t>
      </w:r>
      <w:r w:rsidRPr="001D7D0C">
        <w:rPr>
          <w:lang w:val="en-US"/>
        </w:rPr>
        <w:t>RS</w:t>
      </w:r>
      <w:r w:rsidRPr="001D7D0C">
        <w:t>485</w:t>
      </w:r>
      <w:r>
        <w:t xml:space="preserve"> – это подключение к компьютеру, или к контроллеру</w:t>
      </w:r>
      <w:r w:rsidRPr="001D7D0C">
        <w:t xml:space="preserve">. Подключение к RS485 осуществляется при помощи двухпроводного кабеля. Рекомендуется использовать витую пару. Удаление прибора от компьютера или контроллера может достигать 1200 м. На одну витую пару может быть подключено несколько разных приборов. </w:t>
      </w:r>
    </w:p>
    <w:p w14:paraId="4F1ED5FB" w14:textId="77777777" w:rsidR="0077426C" w:rsidRPr="001D7D0C" w:rsidRDefault="0077426C" w:rsidP="0077426C">
      <w:pPr>
        <w:pStyle w:val="14"/>
      </w:pPr>
      <w:bookmarkStart w:id="45" w:name="__RefHeading___Toc118724_3497500090"/>
      <w:bookmarkEnd w:id="45"/>
      <w:r w:rsidRPr="001D7D0C">
        <w:t>Обычные, не промышленные, компьютеры, как правило, не имеют портов для непосредственного подключения интерфейс</w:t>
      </w:r>
      <w:r>
        <w:t>а</w:t>
      </w:r>
      <w:r w:rsidRPr="001D7D0C">
        <w:t xml:space="preserve"> RS485, поэтому подключение осуществляется к порту </w:t>
      </w:r>
      <w:r w:rsidRPr="001D7D0C">
        <w:rPr>
          <w:lang w:val="en-US"/>
        </w:rPr>
        <w:t>USB</w:t>
      </w:r>
      <w:r w:rsidRPr="001D7D0C">
        <w:t xml:space="preserve"> через соответствующий преобразователь (конвертер): RS485-USB.  При использовании конвертера на компьютер устанавливается соответствующий драйвер, который создаёт в системе виртуальный СОМ-порт, с которым в дальнейшем работает ПО.</w:t>
      </w:r>
    </w:p>
    <w:p w14:paraId="6D03D16D" w14:textId="77777777" w:rsidR="001D7D0C" w:rsidRPr="001D7D0C" w:rsidRDefault="0077426C" w:rsidP="0077426C">
      <w:pPr>
        <w:pStyle w:val="14"/>
      </w:pPr>
      <w:bookmarkStart w:id="46" w:name="__RefHeading___Toc118726_3497500090"/>
      <w:bookmarkEnd w:id="46"/>
      <w:r w:rsidRPr="001D7D0C">
        <w:t>Для работы с компьютером или с контроллером настройки интерфейсов (скорость обмена, формат данных) должны совпадать с соответствующими настройками в компьютере (контроллере).</w:t>
      </w:r>
      <w:bookmarkStart w:id="47" w:name="_Toc45614269"/>
      <w:bookmarkStart w:id="48" w:name="_Toc45628776"/>
      <w:bookmarkStart w:id="49" w:name="_Toc45628995"/>
      <w:bookmarkStart w:id="50" w:name="_Toc45629693"/>
      <w:bookmarkStart w:id="51" w:name="_Toc45791245"/>
      <w:r w:rsidRPr="001D7D0C">
        <w:t xml:space="preserve"> Дополнительно, для работы в сети RS485 по протоколу MODBUS, в приборе необходимо задать </w:t>
      </w:r>
      <w:bookmarkEnd w:id="47"/>
      <w:bookmarkEnd w:id="48"/>
      <w:bookmarkEnd w:id="49"/>
      <w:bookmarkEnd w:id="50"/>
      <w:bookmarkEnd w:id="51"/>
      <w:r w:rsidRPr="001D7D0C">
        <w:t>сетевой адрес.</w:t>
      </w:r>
      <w:bookmarkStart w:id="52" w:name="_Toc45614271"/>
      <w:bookmarkStart w:id="53" w:name="_Toc45628778"/>
      <w:bookmarkStart w:id="54" w:name="_Toc45628997"/>
      <w:bookmarkStart w:id="55" w:name="_Toc45629695"/>
      <w:bookmarkStart w:id="56" w:name="_Toc45791247"/>
      <w:r w:rsidRPr="001D7D0C">
        <w:t xml:space="preserve"> </w:t>
      </w:r>
      <w:r w:rsidRPr="001D7D0C">
        <w:rPr>
          <w:bCs/>
        </w:rPr>
        <w:t>Сетевой адрес</w:t>
      </w:r>
      <w:r w:rsidR="0092107D">
        <w:rPr>
          <w:bCs/>
        </w:rPr>
        <w:t xml:space="preserve"> </w:t>
      </w:r>
      <w:r w:rsidRPr="001D7D0C">
        <w:t>-</w:t>
      </w:r>
      <w:r w:rsidR="0092107D">
        <w:t xml:space="preserve"> </w:t>
      </w:r>
      <w:r w:rsidRPr="001D7D0C">
        <w:t>это число от 1 до 254,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bookmarkEnd w:id="52"/>
      <w:bookmarkEnd w:id="53"/>
      <w:bookmarkEnd w:id="54"/>
      <w:bookmarkEnd w:id="55"/>
      <w:bookmarkEnd w:id="56"/>
    </w:p>
    <w:p w14:paraId="46863B3B" w14:textId="77777777" w:rsidR="001D7D0C" w:rsidRPr="001D7D0C" w:rsidRDefault="006C16D4" w:rsidP="008E1F0F">
      <w:pPr>
        <w:pStyle w:val="3"/>
      </w:pPr>
      <w:bookmarkStart w:id="57" w:name="__RefHeading___Toc118720_3497500090"/>
      <w:bookmarkStart w:id="58" w:name="_Toc136272096"/>
      <w:bookmarkStart w:id="59" w:name="_Toc198734948"/>
      <w:bookmarkEnd w:id="57"/>
      <w:r w:rsidRPr="006C16D4">
        <w:t>3.</w:t>
      </w:r>
      <w:r w:rsidR="00FF1F9B">
        <w:t>5.2</w:t>
      </w:r>
      <w:r w:rsidRPr="006C16D4">
        <w:t xml:space="preserve"> </w:t>
      </w:r>
      <w:bookmarkEnd w:id="58"/>
      <w:r w:rsidR="0077426C" w:rsidRPr="008E1F0F">
        <w:t>Подключение дублирующего дисплея</w:t>
      </w:r>
      <w:bookmarkEnd w:id="59"/>
    </w:p>
    <w:p w14:paraId="269B315C" w14:textId="77777777" w:rsidR="0077426C" w:rsidRDefault="0077426C" w:rsidP="00784796">
      <w:pPr>
        <w:pStyle w:val="14"/>
      </w:pPr>
      <w:bookmarkStart w:id="60" w:name="__RefHeading___Toc118722_3497500090"/>
      <w:bookmarkStart w:id="61" w:name="_Toc45614275"/>
      <w:bookmarkStart w:id="62" w:name="_Toc45628782"/>
      <w:bookmarkStart w:id="63" w:name="_Toc45629001"/>
      <w:bookmarkStart w:id="64" w:name="_Toc45629699"/>
      <w:bookmarkStart w:id="65" w:name="_Toc45791251"/>
      <w:bookmarkEnd w:id="60"/>
      <w:r w:rsidRPr="001D7D0C">
        <w:t>Дублирующий дисплей</w:t>
      </w:r>
      <w:r>
        <w:t>, например, дисплей ДС-16, выпускаемый ООО «Вектор-ПМ»,  это выносное</w:t>
      </w:r>
      <w:r w:rsidRPr="001D7D0C">
        <w:t xml:space="preserve"> </w:t>
      </w:r>
      <w:r>
        <w:t>светодиодное табло, предназначенное для индикации значений веса. Дисплей подключается</w:t>
      </w:r>
      <w:r w:rsidRPr="00892AFF">
        <w:t xml:space="preserve"> </w:t>
      </w:r>
      <w:r>
        <w:t xml:space="preserve">непосредственно к интерфейсу </w:t>
      </w:r>
      <w:r>
        <w:rPr>
          <w:lang w:val="en-US"/>
        </w:rPr>
        <w:t>RS</w:t>
      </w:r>
      <w:r w:rsidRPr="00892AFF">
        <w:t>485</w:t>
      </w:r>
      <w:r>
        <w:t>. Для подключения дисплея может быть использован любой двухпроводный кабель.  Дисплей не имеет каких-либо настроек.</w:t>
      </w:r>
      <w:bookmarkEnd w:id="61"/>
      <w:bookmarkEnd w:id="62"/>
      <w:bookmarkEnd w:id="63"/>
      <w:bookmarkEnd w:id="64"/>
      <w:bookmarkEnd w:id="65"/>
      <w:r>
        <w:t xml:space="preserve"> </w:t>
      </w:r>
      <w:r w:rsidRPr="001D7D0C">
        <w:t>Для работы дублирующего дисплея</w:t>
      </w:r>
      <w:r>
        <w:t xml:space="preserve"> настройки необходимо сделать</w:t>
      </w:r>
      <w:r w:rsidRPr="001D7D0C">
        <w:t xml:space="preserve"> </w:t>
      </w:r>
      <w:r>
        <w:t xml:space="preserve">в приборе. Необходимо </w:t>
      </w:r>
      <w:r w:rsidRPr="001D7D0C">
        <w:t>настрои</w:t>
      </w:r>
      <w:r>
        <w:t>ть</w:t>
      </w:r>
      <w:r w:rsidRPr="001D7D0C">
        <w:t xml:space="preserve"> интерфейс </w:t>
      </w:r>
      <w:r w:rsidRPr="001D7D0C">
        <w:rPr>
          <w:lang w:val="en-US"/>
        </w:rPr>
        <w:t>RS</w:t>
      </w:r>
      <w:r w:rsidRPr="001D7D0C">
        <w:t>485</w:t>
      </w:r>
      <w:r>
        <w:t xml:space="preserve"> следующим образом</w:t>
      </w:r>
      <w:r w:rsidRPr="001D7D0C">
        <w:t>: скорость обмена – 9600, протокол обмена: «</w:t>
      </w:r>
      <w:r>
        <w:t>КСК-18</w:t>
      </w:r>
      <w:r w:rsidRPr="001D7D0C">
        <w:t>».</w:t>
      </w:r>
    </w:p>
    <w:bookmarkEnd w:id="39"/>
    <w:bookmarkEnd w:id="40"/>
    <w:bookmarkEnd w:id="41"/>
    <w:bookmarkEnd w:id="42"/>
    <w:bookmarkEnd w:id="43"/>
    <w:p w14:paraId="2AC1519E" w14:textId="77777777" w:rsidR="001D7D0C" w:rsidRPr="001D7D0C" w:rsidRDefault="001D7D0C" w:rsidP="00784796">
      <w:pPr>
        <w:pStyle w:val="14"/>
      </w:pPr>
    </w:p>
    <w:p w14:paraId="5564E0E8" w14:textId="77777777" w:rsidR="001D7D0C" w:rsidRPr="006C16D4" w:rsidRDefault="006C16D4" w:rsidP="008E1F0F">
      <w:pPr>
        <w:pStyle w:val="3"/>
      </w:pPr>
      <w:bookmarkStart w:id="66" w:name="__RefHeading___Toc118728_3497500090"/>
      <w:bookmarkStart w:id="67" w:name="_Toc136272097"/>
      <w:bookmarkStart w:id="68" w:name="_Toc198734949"/>
      <w:bookmarkEnd w:id="66"/>
      <w:r w:rsidRPr="00892AFF">
        <w:t>3.</w:t>
      </w:r>
      <w:r w:rsidR="00FF1F9B">
        <w:t>5.3</w:t>
      </w:r>
      <w:r w:rsidRPr="00892AFF">
        <w:t xml:space="preserve"> </w:t>
      </w:r>
      <w:r w:rsidR="001D7D0C" w:rsidRPr="006C16D4">
        <w:t>Выбор протокола обмена</w:t>
      </w:r>
      <w:bookmarkEnd w:id="67"/>
      <w:bookmarkEnd w:id="68"/>
    </w:p>
    <w:p w14:paraId="1A14FB33" w14:textId="77777777" w:rsidR="00DA5D81" w:rsidRDefault="001D7D0C" w:rsidP="00784796">
      <w:pPr>
        <w:pStyle w:val="14"/>
      </w:pPr>
      <w:bookmarkStart w:id="69" w:name="__RefHeading___Toc118730_3497500090"/>
      <w:bookmarkEnd w:id="69"/>
      <w:r w:rsidRPr="001D7D0C">
        <w:t xml:space="preserve">Выбор протокола обмена зависит от оборудования, к которому подключается прибор, и от установленного на этом оборудовании программного обеспечения. </w:t>
      </w:r>
      <w:r w:rsidR="00DA5D81">
        <w:t xml:space="preserve">Как было сказано выше, при подключении дублирующего дисплея используется протокол «КСК-18». При подключении к компьютеру может быть использован любой из поддерживаемых прибором протоколов. </w:t>
      </w:r>
    </w:p>
    <w:p w14:paraId="31F5A1FA" w14:textId="77777777" w:rsidR="00DA5D81" w:rsidRDefault="00DA5D81" w:rsidP="00784796">
      <w:pPr>
        <w:pStyle w:val="14"/>
      </w:pPr>
      <w:r w:rsidRPr="001D7D0C">
        <w:t xml:space="preserve">Для работы с контроллерами и системами автоматизации как правило используется протокол </w:t>
      </w:r>
      <w:r w:rsidRPr="001D7D0C">
        <w:rPr>
          <w:lang w:val="en-US"/>
        </w:rPr>
        <w:t>MODBUS</w:t>
      </w:r>
      <w:r w:rsidRPr="001D7D0C">
        <w:t xml:space="preserve"> (</w:t>
      </w:r>
      <w:r w:rsidRPr="001D7D0C">
        <w:rPr>
          <w:lang w:val="en-US"/>
        </w:rPr>
        <w:t>ASCII</w:t>
      </w:r>
      <w:r w:rsidRPr="001D7D0C">
        <w:t xml:space="preserve"> или </w:t>
      </w:r>
      <w:r w:rsidRPr="001D7D0C">
        <w:rPr>
          <w:lang w:val="en-US"/>
        </w:rPr>
        <w:t>RTU</w:t>
      </w:r>
      <w:r w:rsidRPr="001D7D0C">
        <w:t>). Описание этого протокола можно найти в соответствующей документации.  Список регистров протокола MODBUS приведён в таблице</w:t>
      </w:r>
      <w:r>
        <w:t xml:space="preserve"> </w:t>
      </w:r>
      <w:r w:rsidRPr="00DA5D81">
        <w:t>1</w:t>
      </w:r>
      <w:r>
        <w:t>.</w:t>
      </w:r>
    </w:p>
    <w:p w14:paraId="3753D47B" w14:textId="77777777" w:rsidR="001D7D0C" w:rsidRPr="001D7D0C" w:rsidRDefault="00DA5D81" w:rsidP="00784796">
      <w:pPr>
        <w:pStyle w:val="14"/>
      </w:pPr>
      <w:r>
        <w:t>П</w:t>
      </w:r>
      <w:r w:rsidRPr="001D7D0C">
        <w:t>ротокол «</w:t>
      </w:r>
      <w:r>
        <w:t>КСК-18</w:t>
      </w:r>
      <w:r w:rsidRPr="001D7D0C">
        <w:t>»</w:t>
      </w:r>
      <w:r>
        <w:t xml:space="preserve"> чаще используется с каким</w:t>
      </w:r>
      <w:r w:rsidR="0092107D">
        <w:t>-</w:t>
      </w:r>
      <w:r>
        <w:t xml:space="preserve">либо </w:t>
      </w:r>
      <w:r w:rsidR="001D7D0C" w:rsidRPr="001D7D0C">
        <w:t>весовым</w:t>
      </w:r>
      <w:r>
        <w:t xml:space="preserve"> ПО</w:t>
      </w:r>
      <w:r w:rsidR="001D7D0C" w:rsidRPr="001D7D0C">
        <w:t xml:space="preserve"> «Уралвес»</w:t>
      </w:r>
      <w:r>
        <w:t>.</w:t>
      </w:r>
      <w:r w:rsidR="001D7D0C" w:rsidRPr="001D7D0C">
        <w:t xml:space="preserve"> При выборе этого протокола прибор выдаёт измеренное и отображаемое на дисплее прибора значение в виде потока данных следующего формата: знак «равно» (=) и последовательность цифр (7 знаков, включая десятичную точку), начиная с младшей цифры, т.е. – справа-налево. Например, значение 250.5 будет передано как «=5.05200».</w:t>
      </w:r>
    </w:p>
    <w:p w14:paraId="7DE7CA59" w14:textId="77777777" w:rsidR="001D7D0C" w:rsidRDefault="001D7D0C" w:rsidP="001D7D0C">
      <w:pPr>
        <w:rPr>
          <w:i/>
        </w:rPr>
      </w:pPr>
      <w:bookmarkStart w:id="70" w:name="__RefHeading___Toc118732_3497500090"/>
      <w:bookmarkEnd w:id="70"/>
      <w:r>
        <w:rPr>
          <w:i/>
        </w:rPr>
        <w:lastRenderedPageBreak/>
        <w:t xml:space="preserve">Таблица 1. Значения регистров протокола </w:t>
      </w:r>
      <w:r>
        <w:rPr>
          <w:i/>
          <w:lang w:val="en-US"/>
        </w:rPr>
        <w:t>Modbus</w:t>
      </w:r>
    </w:p>
    <w:tbl>
      <w:tblPr>
        <w:tblW w:w="8972" w:type="dxa"/>
        <w:jc w:val="center"/>
        <w:tblLayout w:type="fixed"/>
        <w:tblLook w:val="04A0" w:firstRow="1" w:lastRow="0" w:firstColumn="1" w:lastColumn="0" w:noHBand="0" w:noVBand="1"/>
      </w:tblPr>
      <w:tblGrid>
        <w:gridCol w:w="1961"/>
        <w:gridCol w:w="2124"/>
        <w:gridCol w:w="4887"/>
      </w:tblGrid>
      <w:tr w:rsidR="001D7D0C" w:rsidRPr="001D7D0C" w14:paraId="30E67F0E" w14:textId="77777777" w:rsidTr="002D1164">
        <w:trPr>
          <w:trHeight w:val="227"/>
          <w:jc w:val="center"/>
        </w:trPr>
        <w:tc>
          <w:tcPr>
            <w:tcW w:w="1961" w:type="dxa"/>
            <w:tcBorders>
              <w:top w:val="single" w:sz="4" w:space="0" w:color="000000"/>
              <w:left w:val="single" w:sz="4" w:space="0" w:color="000000"/>
              <w:bottom w:val="single" w:sz="4" w:space="0" w:color="000000"/>
              <w:right w:val="single" w:sz="4" w:space="0" w:color="000000"/>
            </w:tcBorders>
          </w:tcPr>
          <w:p w14:paraId="404AC340"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Адрес</w:t>
            </w:r>
          </w:p>
        </w:tc>
        <w:tc>
          <w:tcPr>
            <w:tcW w:w="2124" w:type="dxa"/>
            <w:tcBorders>
              <w:top w:val="single" w:sz="4" w:space="0" w:color="000000"/>
              <w:bottom w:val="single" w:sz="4" w:space="0" w:color="000000"/>
              <w:right w:val="single" w:sz="4" w:space="0" w:color="000000"/>
            </w:tcBorders>
            <w:vAlign w:val="bottom"/>
          </w:tcPr>
          <w:p w14:paraId="0F313F1A"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Доступ</w:t>
            </w:r>
          </w:p>
        </w:tc>
        <w:tc>
          <w:tcPr>
            <w:tcW w:w="4887" w:type="dxa"/>
            <w:tcBorders>
              <w:top w:val="single" w:sz="4" w:space="0" w:color="000000"/>
              <w:bottom w:val="single" w:sz="4" w:space="0" w:color="000000"/>
              <w:right w:val="single" w:sz="4" w:space="0" w:color="000000"/>
            </w:tcBorders>
            <w:vAlign w:val="bottom"/>
          </w:tcPr>
          <w:p w14:paraId="6F4E7B8B"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Назначение</w:t>
            </w:r>
          </w:p>
        </w:tc>
      </w:tr>
      <w:tr w:rsidR="001D7D0C" w:rsidRPr="001D7D0C" w14:paraId="4BBB003C"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15A503CC"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0000h - 0001h</w:t>
            </w:r>
          </w:p>
        </w:tc>
        <w:tc>
          <w:tcPr>
            <w:tcW w:w="2124" w:type="dxa"/>
            <w:tcBorders>
              <w:bottom w:val="single" w:sz="4" w:space="0" w:color="000000"/>
              <w:right w:val="single" w:sz="4" w:space="0" w:color="000000"/>
            </w:tcBorders>
            <w:vAlign w:val="bottom"/>
          </w:tcPr>
          <w:p w14:paraId="768F5610"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73E5A36A"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Измеренное значение веса (целое, 32 бит)</w:t>
            </w:r>
          </w:p>
        </w:tc>
      </w:tr>
      <w:tr w:rsidR="001D7D0C" w:rsidRPr="001D7D0C" w14:paraId="12DACD08"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004D8D5"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0010h</w:t>
            </w:r>
          </w:p>
        </w:tc>
        <w:tc>
          <w:tcPr>
            <w:tcW w:w="2124" w:type="dxa"/>
            <w:tcBorders>
              <w:bottom w:val="single" w:sz="4" w:space="0" w:color="000000"/>
              <w:right w:val="single" w:sz="4" w:space="0" w:color="000000"/>
            </w:tcBorders>
            <w:vAlign w:val="bottom"/>
          </w:tcPr>
          <w:p w14:paraId="34FF57D2"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42D8D11B"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Позиция десятичной точки</w:t>
            </w:r>
          </w:p>
        </w:tc>
      </w:tr>
      <w:tr w:rsidR="001D7D0C" w:rsidRPr="001D7D0C" w14:paraId="2EB081E0"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EF865AC"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0020h - 0021h</w:t>
            </w:r>
          </w:p>
        </w:tc>
        <w:tc>
          <w:tcPr>
            <w:tcW w:w="2124" w:type="dxa"/>
            <w:tcBorders>
              <w:bottom w:val="single" w:sz="4" w:space="0" w:color="000000"/>
              <w:right w:val="single" w:sz="4" w:space="0" w:color="000000"/>
            </w:tcBorders>
          </w:tcPr>
          <w:p w14:paraId="4A617969"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187B89CA"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p>
          <w:p w14:paraId="5661B949"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тары (целое, 32 бит)</w:t>
            </w:r>
          </w:p>
          <w:p w14:paraId="7E0E1A7B"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0020h):</w:t>
            </w:r>
          </w:p>
          <w:p w14:paraId="7E1ACF46"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1 - установка тары</w:t>
            </w:r>
          </w:p>
          <w:p w14:paraId="658EB487"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 – сброс значения тары</w:t>
            </w:r>
          </w:p>
        </w:tc>
      </w:tr>
      <w:tr w:rsidR="001D7D0C" w:rsidRPr="001D7D0C" w14:paraId="7610E4B7"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44733841"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0030h - 0031h</w:t>
            </w:r>
          </w:p>
        </w:tc>
        <w:tc>
          <w:tcPr>
            <w:tcW w:w="2124" w:type="dxa"/>
            <w:tcBorders>
              <w:bottom w:val="single" w:sz="4" w:space="0" w:color="000000"/>
              <w:right w:val="single" w:sz="4" w:space="0" w:color="000000"/>
            </w:tcBorders>
          </w:tcPr>
          <w:p w14:paraId="1341F334"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641BC058"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0030h):</w:t>
            </w:r>
          </w:p>
          <w:p w14:paraId="17AEE17D"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1 – обнуление показаний и сброс тары</w:t>
            </w:r>
          </w:p>
          <w:p w14:paraId="2B0D3301"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p>
          <w:p w14:paraId="346A88DA"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нулевого уровня (целое, 32 бит)</w:t>
            </w:r>
          </w:p>
        </w:tc>
      </w:tr>
      <w:tr w:rsidR="001D7D0C" w:rsidRPr="001D7D0C" w14:paraId="5FAD8571"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0123324D"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0050h - 0051h</w:t>
            </w:r>
          </w:p>
        </w:tc>
        <w:tc>
          <w:tcPr>
            <w:tcW w:w="2124" w:type="dxa"/>
            <w:tcBorders>
              <w:bottom w:val="single" w:sz="4" w:space="0" w:color="000000"/>
              <w:right w:val="single" w:sz="4" w:space="0" w:color="000000"/>
            </w:tcBorders>
          </w:tcPr>
          <w:p w14:paraId="3E4D6427"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3A07FE24"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Измеренное значение веса без учёта дискретизации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56BE4323"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1EE51C24"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0060h - 0061h</w:t>
            </w:r>
          </w:p>
        </w:tc>
        <w:tc>
          <w:tcPr>
            <w:tcW w:w="2124" w:type="dxa"/>
            <w:tcBorders>
              <w:bottom w:val="single" w:sz="4" w:space="0" w:color="000000"/>
              <w:right w:val="single" w:sz="4" w:space="0" w:color="000000"/>
            </w:tcBorders>
          </w:tcPr>
          <w:p w14:paraId="56754D9F"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6D2F9D9B"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Значение тары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5E278D35"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5C226B0F"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0100h - 0101h</w:t>
            </w:r>
          </w:p>
        </w:tc>
        <w:tc>
          <w:tcPr>
            <w:tcW w:w="2124" w:type="dxa"/>
            <w:tcBorders>
              <w:bottom w:val="single" w:sz="4" w:space="0" w:color="000000"/>
              <w:right w:val="single" w:sz="4" w:space="0" w:color="000000"/>
            </w:tcBorders>
          </w:tcPr>
          <w:p w14:paraId="2F71F405"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41AB27ED"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АЦП (целое, 32 бит)</w:t>
            </w:r>
          </w:p>
        </w:tc>
      </w:tr>
      <w:tr w:rsidR="001D7D0C" w14:paraId="76839EAA"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2E61097D" w14:textId="77777777" w:rsidR="001D7D0C" w:rsidRDefault="001D7D0C" w:rsidP="002D1164">
            <w:pPr>
              <w:widowControl w:val="0"/>
              <w:spacing w:line="252" w:lineRule="auto"/>
              <w:jc w:val="center"/>
              <w:rPr>
                <w:sz w:val="28"/>
                <w:szCs w:val="28"/>
              </w:rPr>
            </w:pPr>
          </w:p>
        </w:tc>
        <w:tc>
          <w:tcPr>
            <w:tcW w:w="2124" w:type="dxa"/>
            <w:tcBorders>
              <w:bottom w:val="single" w:sz="4" w:space="0" w:color="000000"/>
              <w:right w:val="single" w:sz="4" w:space="0" w:color="000000"/>
            </w:tcBorders>
            <w:vAlign w:val="bottom"/>
          </w:tcPr>
          <w:p w14:paraId="5BB5D514" w14:textId="77777777" w:rsidR="001D7D0C" w:rsidRDefault="001D7D0C" w:rsidP="002D1164">
            <w:pPr>
              <w:widowControl w:val="0"/>
              <w:spacing w:line="252" w:lineRule="auto"/>
              <w:jc w:val="center"/>
              <w:rPr>
                <w:sz w:val="28"/>
                <w:szCs w:val="28"/>
              </w:rPr>
            </w:pPr>
          </w:p>
        </w:tc>
        <w:tc>
          <w:tcPr>
            <w:tcW w:w="4887" w:type="dxa"/>
            <w:tcBorders>
              <w:bottom w:val="single" w:sz="4" w:space="0" w:color="000000"/>
              <w:right w:val="single" w:sz="4" w:space="0" w:color="000000"/>
            </w:tcBorders>
            <w:vAlign w:val="bottom"/>
          </w:tcPr>
          <w:p w14:paraId="69BC43D8" w14:textId="77777777" w:rsidR="001D7D0C" w:rsidRDefault="001D7D0C" w:rsidP="002D1164">
            <w:pPr>
              <w:widowControl w:val="0"/>
              <w:spacing w:line="252" w:lineRule="auto"/>
              <w:rPr>
                <w:sz w:val="28"/>
                <w:szCs w:val="28"/>
              </w:rPr>
            </w:pPr>
          </w:p>
        </w:tc>
      </w:tr>
    </w:tbl>
    <w:p w14:paraId="6CE7BEF9" w14:textId="77777777" w:rsidR="00C83380" w:rsidRDefault="00C83380" w:rsidP="001D7D0C">
      <w:pPr>
        <w:pStyle w:val="a3"/>
        <w:ind w:left="1080" w:hanging="796"/>
      </w:pPr>
    </w:p>
    <w:p w14:paraId="11964102" w14:textId="13E1D8CC" w:rsidR="00C83380" w:rsidRDefault="00C83380" w:rsidP="00C83380">
      <w:pPr>
        <w:pStyle w:val="2"/>
        <w:spacing w:before="0" w:after="200" w:line="276" w:lineRule="auto"/>
        <w:ind w:firstLine="567"/>
        <w:jc w:val="both"/>
      </w:pPr>
      <w:bookmarkStart w:id="71" w:name="_Toc192672456"/>
      <w:bookmarkStart w:id="72" w:name="_Toc198734950"/>
      <w:r>
        <w:t>3.6 Работа дискретных входов</w:t>
      </w:r>
      <w:bookmarkEnd w:id="71"/>
      <w:bookmarkEnd w:id="72"/>
    </w:p>
    <w:p w14:paraId="2D4C83E2" w14:textId="77777777" w:rsidR="00B05415" w:rsidRDefault="00C83380" w:rsidP="00B05415">
      <w:pPr>
        <w:ind w:firstLine="567"/>
        <w:jc w:val="both"/>
        <w:rPr>
          <w:rFonts w:ascii="Times New Roman" w:hAnsi="Times New Roman" w:cs="Times New Roman"/>
          <w:sz w:val="24"/>
          <w:szCs w:val="24"/>
        </w:rPr>
      </w:pPr>
      <w:r>
        <w:rPr>
          <w:rFonts w:ascii="Times New Roman" w:hAnsi="Times New Roman" w:cs="Times New Roman"/>
          <w:sz w:val="24"/>
          <w:szCs w:val="24"/>
        </w:rPr>
        <w:t>Д</w:t>
      </w:r>
      <w:r w:rsidRPr="0034098B">
        <w:rPr>
          <w:rFonts w:ascii="Times New Roman" w:hAnsi="Times New Roman" w:cs="Times New Roman"/>
          <w:sz w:val="24"/>
          <w:szCs w:val="24"/>
        </w:rPr>
        <w:t>искретные входы</w:t>
      </w:r>
      <w:r>
        <w:rPr>
          <w:rFonts w:ascii="Times New Roman" w:hAnsi="Times New Roman" w:cs="Times New Roman"/>
          <w:sz w:val="24"/>
          <w:szCs w:val="24"/>
        </w:rPr>
        <w:t xml:space="preserve"> предназначены для подключения внешних кнопок, при помощи которых производится установка/сброс тары, обнуление показаний весов, </w:t>
      </w:r>
      <w:r w:rsidR="00B05415">
        <w:rPr>
          <w:rFonts w:ascii="Times New Roman" w:hAnsi="Times New Roman" w:cs="Times New Roman"/>
          <w:sz w:val="24"/>
          <w:szCs w:val="24"/>
        </w:rPr>
        <w:t xml:space="preserve">либо запуск/остановка дозирования.  </w:t>
      </w:r>
      <w:r w:rsidR="00B05415" w:rsidRPr="0034098B">
        <w:rPr>
          <w:rFonts w:ascii="Times New Roman" w:hAnsi="Times New Roman" w:cs="Times New Roman"/>
          <w:sz w:val="24"/>
          <w:szCs w:val="24"/>
        </w:rPr>
        <w:t xml:space="preserve">В </w:t>
      </w:r>
      <w:r w:rsidR="00B05415">
        <w:rPr>
          <w:rFonts w:ascii="Times New Roman" w:hAnsi="Times New Roman" w:cs="Times New Roman"/>
          <w:sz w:val="24"/>
          <w:szCs w:val="24"/>
        </w:rPr>
        <w:t xml:space="preserve">приборах КСК10.7 </w:t>
      </w:r>
      <w:r w:rsidR="00B05415" w:rsidRPr="0034098B">
        <w:rPr>
          <w:rFonts w:ascii="Times New Roman" w:hAnsi="Times New Roman" w:cs="Times New Roman"/>
          <w:sz w:val="24"/>
          <w:szCs w:val="24"/>
        </w:rPr>
        <w:t>дискретные входы имеют фиксированный функционал и не имеют каких-либо настроек.</w:t>
      </w:r>
    </w:p>
    <w:tbl>
      <w:tblPr>
        <w:tblStyle w:val="a4"/>
        <w:tblW w:w="0" w:type="auto"/>
        <w:tblLook w:val="04A0" w:firstRow="1" w:lastRow="0" w:firstColumn="1" w:lastColumn="0" w:noHBand="0" w:noVBand="1"/>
      </w:tblPr>
      <w:tblGrid>
        <w:gridCol w:w="2235"/>
        <w:gridCol w:w="3969"/>
        <w:gridCol w:w="3934"/>
      </w:tblGrid>
      <w:tr w:rsidR="00B05415" w14:paraId="7457C4D0" w14:textId="77777777" w:rsidTr="00B05415">
        <w:tc>
          <w:tcPr>
            <w:tcW w:w="2235" w:type="dxa"/>
          </w:tcPr>
          <w:p w14:paraId="5C5C7981" w14:textId="601569AD" w:rsidR="00B05415" w:rsidRPr="00B05415" w:rsidRDefault="00B05415" w:rsidP="00B05415">
            <w:pPr>
              <w:jc w:val="both"/>
              <w:rPr>
                <w:iCs/>
                <w:sz w:val="24"/>
                <w:szCs w:val="24"/>
              </w:rPr>
            </w:pPr>
            <w:r>
              <w:rPr>
                <w:iCs/>
                <w:sz w:val="24"/>
                <w:szCs w:val="24"/>
              </w:rPr>
              <w:t>Вход</w:t>
            </w:r>
          </w:p>
        </w:tc>
        <w:tc>
          <w:tcPr>
            <w:tcW w:w="3969" w:type="dxa"/>
          </w:tcPr>
          <w:p w14:paraId="62AE2AD2" w14:textId="242A99EA" w:rsidR="00B05415" w:rsidRPr="00B05415" w:rsidRDefault="00B05415" w:rsidP="00C83380">
            <w:pPr>
              <w:jc w:val="both"/>
              <w:rPr>
                <w:iCs/>
                <w:sz w:val="24"/>
                <w:szCs w:val="24"/>
              </w:rPr>
            </w:pPr>
            <w:r w:rsidRPr="00B05415">
              <w:rPr>
                <w:iCs/>
                <w:sz w:val="24"/>
                <w:szCs w:val="24"/>
              </w:rPr>
              <w:t>Режим работы прибора</w:t>
            </w:r>
          </w:p>
        </w:tc>
        <w:tc>
          <w:tcPr>
            <w:tcW w:w="3934" w:type="dxa"/>
          </w:tcPr>
          <w:p w14:paraId="4EAD95C7" w14:textId="24B19592" w:rsidR="00B05415" w:rsidRPr="00B05415" w:rsidRDefault="00B05415" w:rsidP="00C83380">
            <w:pPr>
              <w:jc w:val="both"/>
              <w:rPr>
                <w:iCs/>
                <w:sz w:val="24"/>
                <w:szCs w:val="24"/>
              </w:rPr>
            </w:pPr>
            <w:r w:rsidRPr="00B05415">
              <w:rPr>
                <w:iCs/>
                <w:sz w:val="24"/>
                <w:szCs w:val="24"/>
              </w:rPr>
              <w:t>Функция</w:t>
            </w:r>
          </w:p>
        </w:tc>
      </w:tr>
      <w:tr w:rsidR="00B05415" w14:paraId="546FA3C9" w14:textId="77777777" w:rsidTr="00B05415">
        <w:tc>
          <w:tcPr>
            <w:tcW w:w="2235" w:type="dxa"/>
            <w:vMerge w:val="restart"/>
          </w:tcPr>
          <w:p w14:paraId="48402049" w14:textId="4CF0A44D" w:rsidR="00B05415" w:rsidRPr="00B05415" w:rsidRDefault="00B05415" w:rsidP="00B05415">
            <w:pPr>
              <w:jc w:val="both"/>
              <w:rPr>
                <w:sz w:val="24"/>
                <w:szCs w:val="24"/>
              </w:rPr>
            </w:pPr>
            <w:r w:rsidRPr="00B05415">
              <w:rPr>
                <w:iCs/>
                <w:sz w:val="24"/>
                <w:szCs w:val="24"/>
              </w:rPr>
              <w:t>Дискретный вход 1</w:t>
            </w:r>
            <w:r w:rsidRPr="00B05415">
              <w:rPr>
                <w:sz w:val="24"/>
                <w:szCs w:val="24"/>
              </w:rPr>
              <w:t xml:space="preserve"> </w:t>
            </w:r>
          </w:p>
        </w:tc>
        <w:tc>
          <w:tcPr>
            <w:tcW w:w="3969" w:type="dxa"/>
          </w:tcPr>
          <w:p w14:paraId="5F2378F8" w14:textId="52402CE0" w:rsidR="00B05415" w:rsidRPr="00B05415" w:rsidRDefault="00B05415" w:rsidP="00C83380">
            <w:pPr>
              <w:jc w:val="both"/>
              <w:rPr>
                <w:iCs/>
                <w:sz w:val="24"/>
                <w:szCs w:val="24"/>
              </w:rPr>
            </w:pPr>
            <w:r w:rsidRPr="00B05415">
              <w:rPr>
                <w:iCs/>
                <w:sz w:val="24"/>
                <w:szCs w:val="24"/>
              </w:rPr>
              <w:t>По уставке</w:t>
            </w:r>
          </w:p>
        </w:tc>
        <w:tc>
          <w:tcPr>
            <w:tcW w:w="3934" w:type="dxa"/>
          </w:tcPr>
          <w:p w14:paraId="6EE4A3DF" w14:textId="4AFDF2DE" w:rsidR="00B05415" w:rsidRPr="00B05415" w:rsidRDefault="00B05415" w:rsidP="00C83380">
            <w:pPr>
              <w:jc w:val="both"/>
              <w:rPr>
                <w:iCs/>
                <w:sz w:val="24"/>
                <w:szCs w:val="24"/>
              </w:rPr>
            </w:pPr>
            <w:r>
              <w:rPr>
                <w:sz w:val="24"/>
                <w:szCs w:val="24"/>
              </w:rPr>
              <w:t>У</w:t>
            </w:r>
            <w:r w:rsidRPr="0034098B">
              <w:rPr>
                <w:sz w:val="24"/>
                <w:szCs w:val="24"/>
              </w:rPr>
              <w:t>становка/сброс значения тары</w:t>
            </w:r>
          </w:p>
        </w:tc>
      </w:tr>
      <w:tr w:rsidR="00B05415" w14:paraId="0F4D895A" w14:textId="77777777" w:rsidTr="00B05415">
        <w:tc>
          <w:tcPr>
            <w:tcW w:w="2235" w:type="dxa"/>
            <w:vMerge/>
          </w:tcPr>
          <w:p w14:paraId="59EB46EF" w14:textId="20411D8A" w:rsidR="00B05415" w:rsidRDefault="00B05415" w:rsidP="00C83380">
            <w:pPr>
              <w:jc w:val="both"/>
              <w:rPr>
                <w:iCs/>
                <w:sz w:val="24"/>
                <w:szCs w:val="24"/>
                <w:u w:val="single"/>
              </w:rPr>
            </w:pPr>
          </w:p>
        </w:tc>
        <w:tc>
          <w:tcPr>
            <w:tcW w:w="3969" w:type="dxa"/>
          </w:tcPr>
          <w:p w14:paraId="320D34C3" w14:textId="369C13CC" w:rsidR="00B05415" w:rsidRPr="00B05415" w:rsidRDefault="00B05415" w:rsidP="00C83380">
            <w:pPr>
              <w:jc w:val="both"/>
              <w:rPr>
                <w:iCs/>
                <w:sz w:val="24"/>
                <w:szCs w:val="24"/>
              </w:rPr>
            </w:pPr>
            <w:r w:rsidRPr="00B05415">
              <w:rPr>
                <w:iCs/>
                <w:sz w:val="24"/>
                <w:szCs w:val="24"/>
              </w:rPr>
              <w:t>Автоматический (дозатор)</w:t>
            </w:r>
          </w:p>
        </w:tc>
        <w:tc>
          <w:tcPr>
            <w:tcW w:w="3934" w:type="dxa"/>
          </w:tcPr>
          <w:p w14:paraId="3FADF2EF" w14:textId="332C69DF" w:rsidR="00B05415" w:rsidRPr="00B05415" w:rsidRDefault="00B05415" w:rsidP="00C83380">
            <w:pPr>
              <w:jc w:val="both"/>
              <w:rPr>
                <w:iCs/>
                <w:sz w:val="24"/>
                <w:szCs w:val="24"/>
              </w:rPr>
            </w:pPr>
            <w:r w:rsidRPr="0034098B">
              <w:rPr>
                <w:sz w:val="24"/>
                <w:szCs w:val="24"/>
              </w:rPr>
              <w:t>Старт/Стоп</w:t>
            </w:r>
            <w:r>
              <w:rPr>
                <w:sz w:val="24"/>
                <w:szCs w:val="24"/>
              </w:rPr>
              <w:t xml:space="preserve"> дозирования</w:t>
            </w:r>
          </w:p>
        </w:tc>
      </w:tr>
      <w:tr w:rsidR="00B05415" w14:paraId="15C923E0" w14:textId="77777777" w:rsidTr="00B05415">
        <w:tc>
          <w:tcPr>
            <w:tcW w:w="2235" w:type="dxa"/>
            <w:vMerge w:val="restart"/>
          </w:tcPr>
          <w:p w14:paraId="1759EDF0" w14:textId="7D16EC67" w:rsidR="00B05415" w:rsidRPr="00B05415" w:rsidRDefault="00B05415" w:rsidP="00B05415">
            <w:pPr>
              <w:jc w:val="both"/>
              <w:rPr>
                <w:iCs/>
                <w:sz w:val="24"/>
                <w:szCs w:val="24"/>
              </w:rPr>
            </w:pPr>
            <w:r w:rsidRPr="00B05415">
              <w:rPr>
                <w:iCs/>
                <w:sz w:val="24"/>
                <w:szCs w:val="24"/>
              </w:rPr>
              <w:t xml:space="preserve">Дискретный вход </w:t>
            </w:r>
            <w:r>
              <w:rPr>
                <w:iCs/>
                <w:sz w:val="24"/>
                <w:szCs w:val="24"/>
              </w:rPr>
              <w:t>2</w:t>
            </w:r>
          </w:p>
        </w:tc>
        <w:tc>
          <w:tcPr>
            <w:tcW w:w="3969" w:type="dxa"/>
          </w:tcPr>
          <w:p w14:paraId="7009C0AA" w14:textId="500806E7" w:rsidR="00B05415" w:rsidRPr="00B05415" w:rsidRDefault="00B05415" w:rsidP="00B05415">
            <w:pPr>
              <w:jc w:val="both"/>
              <w:rPr>
                <w:iCs/>
                <w:sz w:val="24"/>
                <w:szCs w:val="24"/>
              </w:rPr>
            </w:pPr>
            <w:r w:rsidRPr="00B05415">
              <w:rPr>
                <w:iCs/>
                <w:sz w:val="24"/>
                <w:szCs w:val="24"/>
              </w:rPr>
              <w:t>По уставке</w:t>
            </w:r>
          </w:p>
        </w:tc>
        <w:tc>
          <w:tcPr>
            <w:tcW w:w="3934" w:type="dxa"/>
          </w:tcPr>
          <w:p w14:paraId="4131279A" w14:textId="3DD1BB8C" w:rsidR="00B05415" w:rsidRPr="00B05415" w:rsidRDefault="00B05415" w:rsidP="00B05415">
            <w:pPr>
              <w:jc w:val="both"/>
              <w:rPr>
                <w:iCs/>
                <w:sz w:val="24"/>
                <w:szCs w:val="24"/>
              </w:rPr>
            </w:pPr>
            <w:r>
              <w:rPr>
                <w:sz w:val="24"/>
                <w:szCs w:val="24"/>
              </w:rPr>
              <w:t>О</w:t>
            </w:r>
            <w:r w:rsidRPr="0034098B">
              <w:rPr>
                <w:sz w:val="24"/>
                <w:szCs w:val="24"/>
              </w:rPr>
              <w:t>бнуление показаний весов</w:t>
            </w:r>
          </w:p>
        </w:tc>
      </w:tr>
      <w:tr w:rsidR="00B05415" w14:paraId="1DF2E6FB" w14:textId="77777777" w:rsidTr="00B05415">
        <w:tc>
          <w:tcPr>
            <w:tcW w:w="2235" w:type="dxa"/>
            <w:vMerge/>
          </w:tcPr>
          <w:p w14:paraId="7DB8BB7D" w14:textId="77777777" w:rsidR="00B05415" w:rsidRPr="00B05415" w:rsidRDefault="00B05415" w:rsidP="00B05415">
            <w:pPr>
              <w:jc w:val="both"/>
              <w:rPr>
                <w:iCs/>
                <w:sz w:val="24"/>
                <w:szCs w:val="24"/>
              </w:rPr>
            </w:pPr>
          </w:p>
        </w:tc>
        <w:tc>
          <w:tcPr>
            <w:tcW w:w="3969" w:type="dxa"/>
          </w:tcPr>
          <w:p w14:paraId="32FD9FAD" w14:textId="5EFD9E90" w:rsidR="00B05415" w:rsidRPr="00B05415" w:rsidRDefault="00B05415" w:rsidP="00B05415">
            <w:pPr>
              <w:jc w:val="both"/>
              <w:rPr>
                <w:iCs/>
                <w:sz w:val="24"/>
                <w:szCs w:val="24"/>
              </w:rPr>
            </w:pPr>
            <w:r w:rsidRPr="00B05415">
              <w:rPr>
                <w:iCs/>
                <w:sz w:val="24"/>
                <w:szCs w:val="24"/>
              </w:rPr>
              <w:t>Автоматический (дозатор)</w:t>
            </w:r>
          </w:p>
        </w:tc>
        <w:tc>
          <w:tcPr>
            <w:tcW w:w="3934" w:type="dxa"/>
          </w:tcPr>
          <w:p w14:paraId="46E36DAA" w14:textId="63B563E7" w:rsidR="00B05415" w:rsidRPr="00B05415" w:rsidRDefault="00B05415" w:rsidP="00B05415">
            <w:pPr>
              <w:jc w:val="both"/>
              <w:rPr>
                <w:iCs/>
                <w:sz w:val="24"/>
                <w:szCs w:val="24"/>
              </w:rPr>
            </w:pPr>
            <w:r>
              <w:rPr>
                <w:sz w:val="24"/>
                <w:szCs w:val="24"/>
              </w:rPr>
              <w:t>О</w:t>
            </w:r>
            <w:r w:rsidRPr="0034098B">
              <w:rPr>
                <w:sz w:val="24"/>
                <w:szCs w:val="24"/>
              </w:rPr>
              <w:t>бнуление показаний весов</w:t>
            </w:r>
          </w:p>
        </w:tc>
      </w:tr>
    </w:tbl>
    <w:p w14:paraId="18DB8B68" w14:textId="77777777" w:rsidR="00B05415" w:rsidRDefault="00B05415" w:rsidP="00C83380">
      <w:pPr>
        <w:ind w:firstLine="567"/>
        <w:jc w:val="both"/>
        <w:rPr>
          <w:rFonts w:ascii="Times New Roman" w:hAnsi="Times New Roman" w:cs="Times New Roman"/>
          <w:sz w:val="24"/>
          <w:szCs w:val="24"/>
        </w:rPr>
      </w:pPr>
    </w:p>
    <w:p w14:paraId="1E823E16" w14:textId="6473F309" w:rsidR="00C83380" w:rsidRPr="0034098B" w:rsidRDefault="00C83380" w:rsidP="00C83380">
      <w:pPr>
        <w:ind w:firstLine="567"/>
        <w:jc w:val="both"/>
        <w:rPr>
          <w:rFonts w:ascii="Times New Roman" w:hAnsi="Times New Roman" w:cs="Times New Roman"/>
          <w:sz w:val="24"/>
          <w:szCs w:val="24"/>
        </w:rPr>
      </w:pPr>
      <w:r w:rsidRPr="0034098B">
        <w:rPr>
          <w:rFonts w:ascii="Times New Roman" w:hAnsi="Times New Roman" w:cs="Times New Roman"/>
          <w:sz w:val="24"/>
          <w:szCs w:val="24"/>
        </w:rPr>
        <w:t>Подключение внешних кнопок может быть полезно, когда, например, прибор помещён в герметичный, или пылезащищённый корпус, а кнопки управления вынесены на поверхность этого корпуса</w:t>
      </w:r>
      <w:r w:rsidR="00B05415">
        <w:rPr>
          <w:rFonts w:ascii="Times New Roman" w:hAnsi="Times New Roman" w:cs="Times New Roman"/>
          <w:sz w:val="24"/>
          <w:szCs w:val="24"/>
        </w:rPr>
        <w:t xml:space="preserve"> или щита управления</w:t>
      </w:r>
      <w:r w:rsidRPr="0034098B">
        <w:rPr>
          <w:rFonts w:ascii="Times New Roman" w:hAnsi="Times New Roman" w:cs="Times New Roman"/>
          <w:sz w:val="24"/>
          <w:szCs w:val="24"/>
        </w:rPr>
        <w:t>.</w:t>
      </w:r>
    </w:p>
    <w:p w14:paraId="326AE0DC" w14:textId="51921977" w:rsidR="001D7D0C" w:rsidRDefault="001D7D0C" w:rsidP="001D7D0C">
      <w:pPr>
        <w:pStyle w:val="a3"/>
        <w:ind w:left="1080" w:hanging="796"/>
        <w:rPr>
          <w:rFonts w:ascii="Times New Roman" w:hAnsi="Times New Roman" w:cs="Times New Roman"/>
          <w:sz w:val="24"/>
          <w:szCs w:val="24"/>
          <w:lang w:val="en-US"/>
        </w:rPr>
      </w:pPr>
      <w:r>
        <w:br w:type="page"/>
      </w:r>
    </w:p>
    <w:p w14:paraId="49413090" w14:textId="09877018" w:rsidR="00AD0923" w:rsidRDefault="006C16D4" w:rsidP="006C16D4">
      <w:pPr>
        <w:pStyle w:val="2"/>
      </w:pPr>
      <w:bookmarkStart w:id="73" w:name="_Toc198734951"/>
      <w:r>
        <w:rPr>
          <w:lang w:val="en-US"/>
        </w:rPr>
        <w:lastRenderedPageBreak/>
        <w:t>3.</w:t>
      </w:r>
      <w:r w:rsidR="00C83380">
        <w:t>7</w:t>
      </w:r>
      <w:r>
        <w:rPr>
          <w:lang w:val="en-US"/>
        </w:rPr>
        <w:t xml:space="preserve"> </w:t>
      </w:r>
      <w:r w:rsidR="00AD0923" w:rsidRPr="00973000">
        <w:t>Юстировка</w:t>
      </w:r>
      <w:bookmarkEnd w:id="73"/>
    </w:p>
    <w:p w14:paraId="64F0D994" w14:textId="77777777" w:rsidR="00316B71" w:rsidRDefault="00316B71" w:rsidP="004D0C71">
      <w:pPr>
        <w:rPr>
          <w:rFonts w:ascii="Times New Roman" w:hAnsi="Times New Roman" w:cs="Times New Roman"/>
          <w:sz w:val="24"/>
          <w:szCs w:val="24"/>
        </w:rPr>
      </w:pPr>
      <w:r>
        <w:rPr>
          <w:rFonts w:ascii="Times New Roman" w:hAnsi="Times New Roman" w:cs="Times New Roman"/>
          <w:sz w:val="24"/>
          <w:szCs w:val="24"/>
        </w:rPr>
        <w:t>Юстировка – это настройка измерительной части прибора, после проведения которой прибор отображает значения веса, соответствующие фактическому весу, которым нагружены весы, или какое-либо другое грузоприёмное устройство (ГПУ), подключенное к прибору. Юстировка производится с конкретными весами, ГПУ или комплектом датчиков. При смене датчиков, или при подключении других весов или ГПУ, юстировки следует проводить заново.  Правильность и точность юстировки проверяется во время поверки прибора.</w:t>
      </w:r>
    </w:p>
    <w:p w14:paraId="06D7F7BC" w14:textId="77777777" w:rsidR="004D0C71" w:rsidRDefault="004D0C71" w:rsidP="004D0C71">
      <w:pPr>
        <w:rPr>
          <w:rFonts w:ascii="Times New Roman" w:hAnsi="Times New Roman" w:cs="Times New Roman"/>
          <w:color w:val="000000" w:themeColor="text1"/>
          <w:sz w:val="24"/>
          <w:szCs w:val="24"/>
        </w:rPr>
      </w:pPr>
      <w:r>
        <w:rPr>
          <w:rFonts w:ascii="Times New Roman" w:hAnsi="Times New Roman" w:cs="Times New Roman"/>
          <w:sz w:val="24"/>
          <w:szCs w:val="24"/>
        </w:rPr>
        <w:t xml:space="preserve">Для осуществления юстировки прибор имеет специальный режим юстировки. Доступ в режим юстировки защищён паролем. </w:t>
      </w:r>
    </w:p>
    <w:p w14:paraId="2647892B" w14:textId="77777777" w:rsidR="00AD0923" w:rsidRDefault="004D0C71" w:rsidP="00AD0923">
      <w:pPr>
        <w:pStyle w:val="a3"/>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осуществления юстировки необходимо открыть главное меню прибора и выбрать пункт «Юстировка». После этого откроется окно ввода пароля:</w:t>
      </w:r>
    </w:p>
    <w:p w14:paraId="2165EDFF" w14:textId="77777777" w:rsidR="00AD0923" w:rsidRPr="00973000" w:rsidRDefault="00AD0923" w:rsidP="00AD0923">
      <w:pPr>
        <w:pStyle w:val="a3"/>
        <w:rPr>
          <w:rFonts w:ascii="Times New Roman" w:hAnsi="Times New Roman" w:cs="Times New Roman"/>
          <w:b/>
          <w:bCs/>
          <w:sz w:val="24"/>
          <w:szCs w:val="24"/>
        </w:rPr>
      </w:pPr>
    </w:p>
    <w:p w14:paraId="5E680C07" w14:textId="77777777" w:rsidR="007E5CA5" w:rsidRDefault="00C66F6E"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392D585" wp14:editId="03160545">
            <wp:extent cx="2728915" cy="1457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юстировка1.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806514" cy="1498765"/>
                    </a:xfrm>
                    <a:prstGeom prst="rect">
                      <a:avLst/>
                    </a:prstGeom>
                  </pic:spPr>
                </pic:pic>
              </a:graphicData>
            </a:graphic>
          </wp:inline>
        </w:drawing>
      </w:r>
    </w:p>
    <w:p w14:paraId="58A251D1" w14:textId="77777777" w:rsidR="004D0C71" w:rsidRPr="004D0C71" w:rsidRDefault="004D0C71" w:rsidP="004D0C71">
      <w:pPr>
        <w:rPr>
          <w:rFonts w:ascii="Times New Roman" w:hAnsi="Times New Roman" w:cs="Times New Roman"/>
          <w:sz w:val="24"/>
          <w:szCs w:val="24"/>
        </w:rPr>
      </w:pPr>
      <w:r w:rsidRPr="004D0C71">
        <w:rPr>
          <w:rFonts w:ascii="Times New Roman" w:hAnsi="Times New Roman" w:cs="Times New Roman"/>
          <w:sz w:val="24"/>
          <w:szCs w:val="24"/>
        </w:rPr>
        <w:t>После ввода правильного пароля открывается окно ввода метрологических параметров:</w:t>
      </w:r>
    </w:p>
    <w:p w14:paraId="6629A0A1" w14:textId="77777777" w:rsidR="001F4803" w:rsidRDefault="001F4803" w:rsidP="00AD0923">
      <w:pPr>
        <w:pStyle w:val="a3"/>
        <w:ind w:left="567"/>
        <w:rPr>
          <w:rFonts w:ascii="Times New Roman" w:hAnsi="Times New Roman" w:cs="Times New Roman"/>
          <w:b/>
          <w:bCs/>
          <w:sz w:val="24"/>
          <w:szCs w:val="24"/>
        </w:rPr>
      </w:pPr>
    </w:p>
    <w:p w14:paraId="66043B4B" w14:textId="77777777" w:rsidR="001F4803" w:rsidRDefault="000F1D2C"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ED4D326" wp14:editId="45B543A8">
            <wp:extent cx="2762250" cy="1577491"/>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юстировка2.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839736" cy="1621742"/>
                    </a:xfrm>
                    <a:prstGeom prst="rect">
                      <a:avLst/>
                    </a:prstGeom>
                  </pic:spPr>
                </pic:pic>
              </a:graphicData>
            </a:graphic>
          </wp:inline>
        </w:drawing>
      </w:r>
    </w:p>
    <w:p w14:paraId="4B63A149" w14:textId="77777777" w:rsidR="004D0C71" w:rsidRDefault="00B265BD" w:rsidP="004D0C71">
      <w:pPr>
        <w:rPr>
          <w:rFonts w:ascii="Times New Roman" w:hAnsi="Times New Roman" w:cs="Times New Roman"/>
          <w:sz w:val="24"/>
          <w:szCs w:val="24"/>
        </w:rPr>
      </w:pPr>
      <w:r w:rsidRPr="00B265BD">
        <w:rPr>
          <w:rFonts w:ascii="Times New Roman" w:hAnsi="Times New Roman" w:cs="Times New Roman"/>
          <w:sz w:val="24"/>
          <w:szCs w:val="24"/>
        </w:rPr>
        <w:t>В этом окне устанавливается наибольший предел взвешивания (НПВ)</w:t>
      </w:r>
      <w:r>
        <w:rPr>
          <w:rFonts w:ascii="Times New Roman" w:hAnsi="Times New Roman" w:cs="Times New Roman"/>
          <w:sz w:val="24"/>
          <w:szCs w:val="24"/>
        </w:rPr>
        <w:t>, порог превышение максимального веса, после которого прибор индицирует состояние «перегруз», дискретность индикации и позицию точки.</w:t>
      </w:r>
    </w:p>
    <w:p w14:paraId="482F3CB8" w14:textId="77777777" w:rsidR="00B265BD" w:rsidRPr="00B265BD" w:rsidRDefault="00B265BD" w:rsidP="004D0C71">
      <w:pPr>
        <w:rPr>
          <w:rFonts w:ascii="Times New Roman" w:hAnsi="Times New Roman" w:cs="Times New Roman"/>
          <w:sz w:val="24"/>
          <w:szCs w:val="24"/>
        </w:rPr>
      </w:pPr>
      <w:r>
        <w:rPr>
          <w:rFonts w:ascii="Times New Roman" w:hAnsi="Times New Roman" w:cs="Times New Roman"/>
          <w:sz w:val="24"/>
          <w:szCs w:val="24"/>
        </w:rPr>
        <w:t xml:space="preserve">Далее, необходимо перейти непосредственно к юстировке.  Для этого необходимо выбрать пункт «Задать значения веса», после чего открывается следующее окно: </w:t>
      </w:r>
    </w:p>
    <w:p w14:paraId="57393875" w14:textId="77777777" w:rsidR="00C66F6E" w:rsidRDefault="00C66F6E" w:rsidP="00AD0923">
      <w:pPr>
        <w:pStyle w:val="a3"/>
        <w:ind w:left="567"/>
        <w:rPr>
          <w:rFonts w:ascii="Times New Roman" w:hAnsi="Times New Roman" w:cs="Times New Roman"/>
          <w:b/>
          <w:bCs/>
          <w:sz w:val="24"/>
          <w:szCs w:val="24"/>
        </w:rPr>
      </w:pPr>
    </w:p>
    <w:p w14:paraId="4937C3A2" w14:textId="77777777" w:rsidR="001F4803" w:rsidRPr="006C3EAD" w:rsidRDefault="002D00C9"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55F14F55" wp14:editId="257D5EC6">
            <wp:extent cx="2981325" cy="1975747"/>
            <wp:effectExtent l="0" t="0" r="0" b="571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юстировка3_cr.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014027" cy="1997419"/>
                    </a:xfrm>
                    <a:prstGeom prst="rect">
                      <a:avLst/>
                    </a:prstGeom>
                  </pic:spPr>
                </pic:pic>
              </a:graphicData>
            </a:graphic>
          </wp:inline>
        </w:drawing>
      </w:r>
    </w:p>
    <w:p w14:paraId="7B59039A" w14:textId="77777777" w:rsidR="00B265BD" w:rsidRDefault="00B265BD" w:rsidP="00B265BD">
      <w:pPr>
        <w:rPr>
          <w:rFonts w:ascii="Times New Roman" w:hAnsi="Times New Roman" w:cs="Times New Roman"/>
          <w:sz w:val="24"/>
          <w:szCs w:val="24"/>
        </w:rPr>
      </w:pPr>
      <w:r>
        <w:rPr>
          <w:rFonts w:ascii="Times New Roman" w:hAnsi="Times New Roman" w:cs="Times New Roman"/>
          <w:sz w:val="24"/>
          <w:szCs w:val="24"/>
        </w:rPr>
        <w:lastRenderedPageBreak/>
        <w:t xml:space="preserve">Юстировка производится «по двум точкам», и заключается в том, что весы (или какое-либо </w:t>
      </w:r>
      <w:r w:rsidR="00316B71">
        <w:rPr>
          <w:rFonts w:ascii="Times New Roman" w:hAnsi="Times New Roman" w:cs="Times New Roman"/>
          <w:sz w:val="24"/>
          <w:szCs w:val="24"/>
        </w:rPr>
        <w:t>ГПУ</w:t>
      </w:r>
      <w:r>
        <w:rPr>
          <w:rFonts w:ascii="Times New Roman" w:hAnsi="Times New Roman" w:cs="Times New Roman"/>
          <w:sz w:val="24"/>
          <w:szCs w:val="24"/>
        </w:rPr>
        <w:t>) сначала нагружаются одним контрольным весом, значение которого вводится в прибор и запоминается, а затем – другим контрольным весом, значение которого тоже вводится в прибор, и запоминается.</w:t>
      </w:r>
    </w:p>
    <w:p w14:paraId="20EC1E69" w14:textId="77777777" w:rsidR="007322CD" w:rsidRDefault="007322CD" w:rsidP="00B265BD">
      <w:pPr>
        <w:rPr>
          <w:rFonts w:ascii="Times New Roman" w:hAnsi="Times New Roman" w:cs="Times New Roman"/>
          <w:sz w:val="24"/>
          <w:szCs w:val="24"/>
        </w:rPr>
      </w:pPr>
      <w:r>
        <w:rPr>
          <w:rFonts w:ascii="Times New Roman" w:hAnsi="Times New Roman" w:cs="Times New Roman"/>
          <w:sz w:val="24"/>
          <w:szCs w:val="24"/>
        </w:rPr>
        <w:t>В качестве первой точки обычно используют ноль – не нагруженные весы, а в качестве второй точки – нагрузку, которая по возможности должна быть близка к НПВ.</w:t>
      </w:r>
    </w:p>
    <w:p w14:paraId="1D57788A" w14:textId="77777777" w:rsidR="007322CD" w:rsidRDefault="007322CD" w:rsidP="00B265BD">
      <w:pPr>
        <w:rPr>
          <w:rFonts w:ascii="Times New Roman" w:hAnsi="Times New Roman" w:cs="Times New Roman"/>
          <w:sz w:val="24"/>
          <w:szCs w:val="24"/>
        </w:rPr>
      </w:pPr>
      <w:r>
        <w:rPr>
          <w:rFonts w:ascii="Times New Roman" w:hAnsi="Times New Roman" w:cs="Times New Roman"/>
          <w:sz w:val="24"/>
          <w:szCs w:val="24"/>
        </w:rPr>
        <w:t>Нагрузив весы контрольным грузом (или разгрузив их) оператор вводит значение фактического веса в окно ввода «Нагрузка 1», или «Нагрузка 2», после чего выбирает и нажимает соответствующую экранную кнопку «Задать вес 1», или «Задать вес 2».</w:t>
      </w:r>
      <w:r w:rsidR="001435EE">
        <w:rPr>
          <w:rFonts w:ascii="Times New Roman" w:hAnsi="Times New Roman" w:cs="Times New Roman"/>
          <w:sz w:val="24"/>
          <w:szCs w:val="24"/>
        </w:rPr>
        <w:t xml:space="preserve"> Результаты юстировки зразу записываются в память прибора, каких-либо дополнительных действий не требуется.</w:t>
      </w:r>
    </w:p>
    <w:p w14:paraId="3FB80A2B" w14:textId="77777777" w:rsidR="00B265BD" w:rsidRDefault="00B265BD" w:rsidP="00B265BD">
      <w:pPr>
        <w:rPr>
          <w:rFonts w:ascii="Times New Roman" w:hAnsi="Times New Roman" w:cs="Times New Roman"/>
          <w:sz w:val="24"/>
          <w:szCs w:val="24"/>
        </w:rPr>
      </w:pPr>
      <w:r>
        <w:rPr>
          <w:rFonts w:ascii="Times New Roman" w:hAnsi="Times New Roman" w:cs="Times New Roman"/>
          <w:sz w:val="24"/>
          <w:szCs w:val="24"/>
        </w:rPr>
        <w:t xml:space="preserve">В </w:t>
      </w:r>
      <w:r w:rsidR="00A93301">
        <w:rPr>
          <w:rFonts w:ascii="Times New Roman" w:hAnsi="Times New Roman" w:cs="Times New Roman"/>
          <w:sz w:val="24"/>
          <w:szCs w:val="24"/>
        </w:rPr>
        <w:t>верхней части окна юстировки отображается текущее значение измеренного веса, которое используется для оперативного контроля правильности действий оператора, производящего юстировку.</w:t>
      </w:r>
    </w:p>
    <w:p w14:paraId="126AEAC4" w14:textId="77777777" w:rsidR="00A47C74" w:rsidRDefault="007322CD">
      <w:pPr>
        <w:rPr>
          <w:rFonts w:ascii="Times New Roman" w:hAnsi="Times New Roman" w:cs="Times New Roman"/>
          <w:sz w:val="24"/>
          <w:szCs w:val="24"/>
        </w:rPr>
      </w:pPr>
      <w:r>
        <w:rPr>
          <w:rFonts w:ascii="Times New Roman" w:hAnsi="Times New Roman" w:cs="Times New Roman"/>
          <w:sz w:val="24"/>
          <w:szCs w:val="24"/>
        </w:rPr>
        <w:t>Завершение и выход из режима юстировки осуществляется нажатием экранной кнопки «ОК», или кнопки «квадрат» на панели прибора.</w:t>
      </w:r>
    </w:p>
    <w:p w14:paraId="2ABD1E32" w14:textId="77777777" w:rsidR="007322CD" w:rsidRPr="007322CD" w:rsidRDefault="007322CD">
      <w:pPr>
        <w:rPr>
          <w:rFonts w:ascii="Times New Roman" w:hAnsi="Times New Roman" w:cs="Times New Roman"/>
          <w:sz w:val="24"/>
          <w:szCs w:val="24"/>
        </w:rPr>
      </w:pPr>
    </w:p>
    <w:p w14:paraId="343C3876" w14:textId="77777777" w:rsidR="00373F6F" w:rsidRPr="007751E6" w:rsidRDefault="006C16D4" w:rsidP="006C16D4">
      <w:pPr>
        <w:pStyle w:val="1"/>
      </w:pPr>
      <w:bookmarkStart w:id="74" w:name="_Toc198734952"/>
      <w:r w:rsidRPr="006C16D4">
        <w:t xml:space="preserve">4. </w:t>
      </w:r>
      <w:r w:rsidR="00916104" w:rsidRPr="007751E6">
        <w:t>Подготовка к работе</w:t>
      </w:r>
      <w:bookmarkEnd w:id="74"/>
    </w:p>
    <w:p w14:paraId="054EC79C" w14:textId="77777777" w:rsidR="00916104" w:rsidRDefault="006C16D4" w:rsidP="006C16D4">
      <w:pPr>
        <w:pStyle w:val="2"/>
      </w:pPr>
      <w:bookmarkStart w:id="75" w:name="_Toc198734953"/>
      <w:r w:rsidRPr="00892AFF">
        <w:t xml:space="preserve">4.1 </w:t>
      </w:r>
      <w:r w:rsidR="00916104" w:rsidRPr="00973000">
        <w:t>Монтаж</w:t>
      </w:r>
      <w:bookmarkEnd w:id="75"/>
    </w:p>
    <w:p w14:paraId="3A4C5CC0" w14:textId="77777777" w:rsidR="00333E37" w:rsidRDefault="0077099F" w:rsidP="00333E37">
      <w:pPr>
        <w:pStyle w:val="a3"/>
        <w:ind w:left="426"/>
        <w:rPr>
          <w:rFonts w:ascii="Times New Roman" w:hAnsi="Times New Roman" w:cs="Times New Roman"/>
          <w:sz w:val="24"/>
          <w:szCs w:val="24"/>
        </w:rPr>
      </w:pPr>
      <w:r w:rsidRPr="00973000">
        <w:rPr>
          <w:rFonts w:ascii="Times New Roman" w:hAnsi="Times New Roman" w:cs="Times New Roman"/>
          <w:sz w:val="24"/>
          <w:szCs w:val="24"/>
        </w:rPr>
        <w:t>Монтаж прибора осуществляется самостоятельно или под руководством представителей изготовителя.</w:t>
      </w:r>
    </w:p>
    <w:p w14:paraId="1E8F0A9E" w14:textId="77777777" w:rsidR="00973000" w:rsidRPr="00973000" w:rsidRDefault="00973000" w:rsidP="00333E37">
      <w:pPr>
        <w:pStyle w:val="a3"/>
        <w:ind w:left="426"/>
        <w:rPr>
          <w:rFonts w:ascii="Times New Roman" w:hAnsi="Times New Roman" w:cs="Times New Roman"/>
          <w:sz w:val="24"/>
          <w:szCs w:val="24"/>
        </w:rPr>
      </w:pPr>
      <w:r w:rsidRPr="00973000">
        <w:rPr>
          <w:rFonts w:ascii="Times New Roman" w:hAnsi="Times New Roman" w:cs="Times New Roman"/>
          <w:sz w:val="24"/>
          <w:szCs w:val="24"/>
        </w:rPr>
        <w:t xml:space="preserve">Прибор </w:t>
      </w:r>
      <w:r w:rsidR="00333E37">
        <w:rPr>
          <w:rFonts w:ascii="Times New Roman" w:hAnsi="Times New Roman" w:cs="Times New Roman"/>
          <w:sz w:val="24"/>
          <w:szCs w:val="24"/>
        </w:rPr>
        <w:t xml:space="preserve">КСК10.7 </w:t>
      </w:r>
      <w:r w:rsidRPr="00973000">
        <w:rPr>
          <w:rFonts w:ascii="Times New Roman" w:hAnsi="Times New Roman" w:cs="Times New Roman"/>
          <w:sz w:val="24"/>
          <w:szCs w:val="24"/>
        </w:rPr>
        <w:t xml:space="preserve">предназначен для монтажа в щит. Размеры выреза для установки прибора показаны на рисунке </w:t>
      </w:r>
      <w:r w:rsidR="005E3182">
        <w:rPr>
          <w:rFonts w:ascii="Times New Roman" w:hAnsi="Times New Roman" w:cs="Times New Roman"/>
          <w:sz w:val="24"/>
          <w:szCs w:val="24"/>
        </w:rPr>
        <w:t>2</w:t>
      </w:r>
      <w:r w:rsidRPr="00973000">
        <w:rPr>
          <w:rFonts w:ascii="Times New Roman" w:hAnsi="Times New Roman" w:cs="Times New Roman"/>
          <w:sz w:val="24"/>
          <w:szCs w:val="24"/>
        </w:rPr>
        <w:t>.</w:t>
      </w:r>
    </w:p>
    <w:p w14:paraId="70971335" w14:textId="77777777" w:rsidR="00973000" w:rsidRPr="00973000" w:rsidRDefault="0077099F" w:rsidP="00973000">
      <w:pPr>
        <w:tabs>
          <w:tab w:val="left" w:pos="1260"/>
          <w:tab w:val="left" w:pos="1474"/>
        </w:tabs>
        <w:ind w:firstLine="567"/>
        <w:rPr>
          <w:rFonts w:ascii="Times New Roman" w:hAnsi="Times New Roman" w:cs="Times New Roman"/>
          <w:sz w:val="24"/>
          <w:szCs w:val="24"/>
        </w:rPr>
      </w:pPr>
      <w:r>
        <w:rPr>
          <w:rFonts w:ascii="Times New Roman" w:hAnsi="Times New Roman" w:cs="Times New Roman"/>
          <w:sz w:val="24"/>
          <w:szCs w:val="24"/>
        </w:rPr>
        <w:t>При установке к</w:t>
      </w:r>
      <w:r w:rsidR="00973000" w:rsidRPr="00973000">
        <w:rPr>
          <w:rFonts w:ascii="Times New Roman" w:hAnsi="Times New Roman" w:cs="Times New Roman"/>
          <w:sz w:val="24"/>
          <w:szCs w:val="24"/>
        </w:rPr>
        <w:t>репежные винты необходимо затягивать без усилия, в противном случае возможн</w:t>
      </w:r>
      <w:r w:rsidR="00973000">
        <w:rPr>
          <w:rFonts w:ascii="Times New Roman" w:hAnsi="Times New Roman" w:cs="Times New Roman"/>
          <w:sz w:val="24"/>
          <w:szCs w:val="24"/>
        </w:rPr>
        <w:t>а</w:t>
      </w:r>
      <w:r w:rsidR="00973000" w:rsidRPr="00973000">
        <w:rPr>
          <w:rFonts w:ascii="Times New Roman" w:hAnsi="Times New Roman" w:cs="Times New Roman"/>
          <w:sz w:val="24"/>
          <w:szCs w:val="24"/>
        </w:rPr>
        <w:t xml:space="preserve"> поломка пластиковой передней панели, что </w:t>
      </w:r>
      <w:r w:rsidR="00973000">
        <w:rPr>
          <w:rFonts w:ascii="Times New Roman" w:hAnsi="Times New Roman" w:cs="Times New Roman"/>
          <w:sz w:val="24"/>
          <w:szCs w:val="24"/>
        </w:rPr>
        <w:t xml:space="preserve">не </w:t>
      </w:r>
      <w:r w:rsidR="00973000" w:rsidRPr="00973000">
        <w:rPr>
          <w:rFonts w:ascii="Times New Roman" w:hAnsi="Times New Roman" w:cs="Times New Roman"/>
          <w:sz w:val="24"/>
          <w:szCs w:val="24"/>
        </w:rPr>
        <w:t xml:space="preserve">является гарантийным случаем при ремонте. </w:t>
      </w:r>
    </w:p>
    <w:p w14:paraId="6EC8C0DA" w14:textId="77777777" w:rsidR="00973000" w:rsidRPr="00973000" w:rsidRDefault="00973000" w:rsidP="00973000">
      <w:pPr>
        <w:tabs>
          <w:tab w:val="left" w:pos="1260"/>
          <w:tab w:val="left" w:pos="1474"/>
        </w:tabs>
        <w:ind w:firstLine="567"/>
        <w:rPr>
          <w:rFonts w:ascii="Times New Roman" w:hAnsi="Times New Roman" w:cs="Times New Roman"/>
          <w:sz w:val="24"/>
          <w:szCs w:val="24"/>
        </w:rPr>
      </w:pPr>
    </w:p>
    <w:p w14:paraId="269B5AEA" w14:textId="77777777" w:rsidR="00973000" w:rsidRPr="00601BB5" w:rsidRDefault="00973000" w:rsidP="00973000">
      <w:pPr>
        <w:tabs>
          <w:tab w:val="left" w:pos="1260"/>
          <w:tab w:val="left" w:pos="1474"/>
        </w:tabs>
        <w:rPr>
          <w:sz w:val="28"/>
          <w:szCs w:val="28"/>
        </w:rPr>
      </w:pPr>
      <w:r w:rsidRPr="00601BB5">
        <w:rPr>
          <w:noProof/>
          <w:sz w:val="28"/>
          <w:szCs w:val="28"/>
          <w:lang w:eastAsia="ru-RU"/>
        </w:rPr>
        <w:drawing>
          <wp:inline distT="0" distB="0" distL="0" distR="0" wp14:anchorId="55A9A52D" wp14:editId="6832819E">
            <wp:extent cx="6838950" cy="2152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38950" cy="2152650"/>
                    </a:xfrm>
                    <a:prstGeom prst="rect">
                      <a:avLst/>
                    </a:prstGeom>
                    <a:noFill/>
                    <a:ln>
                      <a:noFill/>
                    </a:ln>
                  </pic:spPr>
                </pic:pic>
              </a:graphicData>
            </a:graphic>
          </wp:inline>
        </w:drawing>
      </w:r>
    </w:p>
    <w:p w14:paraId="30FB9641" w14:textId="77777777" w:rsidR="00973000" w:rsidRPr="00974E53" w:rsidRDefault="00973000" w:rsidP="00973000">
      <w:pPr>
        <w:pStyle w:val="a9"/>
        <w:ind w:firstLine="142"/>
        <w:jc w:val="right"/>
        <w:rPr>
          <w:sz w:val="24"/>
        </w:rPr>
      </w:pPr>
      <w:r w:rsidRPr="00601BB5">
        <w:rPr>
          <w:sz w:val="28"/>
          <w:szCs w:val="28"/>
        </w:rPr>
        <w:tab/>
      </w:r>
      <w:r w:rsidRPr="00601BB5">
        <w:rPr>
          <w:sz w:val="24"/>
        </w:rPr>
        <w:t xml:space="preserve">Рисунок </w:t>
      </w:r>
      <w:r w:rsidR="005E3182">
        <w:rPr>
          <w:sz w:val="24"/>
        </w:rPr>
        <w:t>2</w:t>
      </w:r>
    </w:p>
    <w:p w14:paraId="3EC00DE3" w14:textId="77777777" w:rsidR="00C96F09" w:rsidRPr="00C96F09" w:rsidRDefault="00C96F09" w:rsidP="00C96F09">
      <w:pPr>
        <w:rPr>
          <w:rFonts w:ascii="Times New Roman" w:hAnsi="Times New Roman" w:cs="Times New Roman"/>
          <w:lang w:val="en-US" w:eastAsia="ru-RU"/>
        </w:rPr>
      </w:pPr>
    </w:p>
    <w:p w14:paraId="68E181DF" w14:textId="77777777" w:rsidR="002D00C9" w:rsidRDefault="002D00C9">
      <w:pPr>
        <w:rPr>
          <w:rFonts w:ascii="Times New Roman" w:eastAsiaTheme="majorEastAsia" w:hAnsi="Times New Roman" w:cstheme="majorBidi"/>
          <w:b/>
          <w:sz w:val="24"/>
          <w:szCs w:val="26"/>
        </w:rPr>
      </w:pPr>
      <w:r>
        <w:br w:type="page"/>
      </w:r>
    </w:p>
    <w:p w14:paraId="2E4041FF" w14:textId="77777777" w:rsidR="00916104" w:rsidRDefault="00916104" w:rsidP="00160B93">
      <w:pPr>
        <w:pStyle w:val="2"/>
        <w:numPr>
          <w:ilvl w:val="1"/>
          <w:numId w:val="4"/>
        </w:numPr>
      </w:pPr>
      <w:bookmarkStart w:id="76" w:name="_Toc198734954"/>
      <w:r w:rsidRPr="00973000">
        <w:lastRenderedPageBreak/>
        <w:t>Подключение</w:t>
      </w:r>
      <w:bookmarkEnd w:id="76"/>
    </w:p>
    <w:p w14:paraId="7230A262" w14:textId="77777777" w:rsidR="00160B93" w:rsidRDefault="00160B93" w:rsidP="00160B93">
      <w:pPr>
        <w:rPr>
          <w:rFonts w:ascii="Times New Roman" w:hAnsi="Times New Roman" w:cs="Times New Roman"/>
          <w:sz w:val="24"/>
          <w:szCs w:val="24"/>
        </w:rPr>
      </w:pPr>
      <w:r>
        <w:rPr>
          <w:rFonts w:ascii="Times New Roman" w:hAnsi="Times New Roman" w:cs="Times New Roman"/>
          <w:sz w:val="24"/>
          <w:szCs w:val="24"/>
        </w:rPr>
        <w:t xml:space="preserve">Все электрические подключения к прибору КСК10.7 осуществляются при помощи клеммных соединителей, расположенных на задней панели корпуса прибора. </w:t>
      </w:r>
    </w:p>
    <w:p w14:paraId="4ED28622" w14:textId="77777777" w:rsidR="00160B93" w:rsidRPr="00160B93" w:rsidRDefault="00160B93" w:rsidP="00160B93">
      <w:pPr>
        <w:rPr>
          <w:rFonts w:ascii="Times New Roman" w:hAnsi="Times New Roman" w:cs="Times New Roman"/>
          <w:sz w:val="24"/>
          <w:szCs w:val="24"/>
        </w:rPr>
      </w:pPr>
      <w:r>
        <w:rPr>
          <w:rFonts w:ascii="Times New Roman" w:hAnsi="Times New Roman" w:cs="Times New Roman"/>
          <w:sz w:val="24"/>
          <w:szCs w:val="24"/>
        </w:rPr>
        <w:t>Подключения осуществляются согласно схеме, приведённой ниже:</w:t>
      </w:r>
    </w:p>
    <w:p w14:paraId="7D709BFE" w14:textId="77777777" w:rsidR="004A4DF6" w:rsidRPr="00974E53" w:rsidRDefault="004A4DF6" w:rsidP="00D55510">
      <w:pPr>
        <w:pStyle w:val="a3"/>
        <w:ind w:left="1080"/>
        <w:rPr>
          <w:rFonts w:ascii="Times New Roman" w:hAnsi="Times New Roman" w:cs="Times New Roman"/>
          <w:sz w:val="24"/>
          <w:szCs w:val="24"/>
        </w:rPr>
      </w:pPr>
    </w:p>
    <w:p w14:paraId="641D50B7" w14:textId="77777777" w:rsidR="004E5947" w:rsidRDefault="00160B93" w:rsidP="00160B93">
      <w:pPr>
        <w:pStyle w:val="a3"/>
        <w:ind w:left="709" w:hanging="796"/>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4A3752B" wp14:editId="3DD2EC9B">
            <wp:extent cx="6300470" cy="2522220"/>
            <wp:effectExtent l="0" t="0" r="508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Схема подключения.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300470" cy="2522220"/>
                    </a:xfrm>
                    <a:prstGeom prst="rect">
                      <a:avLst/>
                    </a:prstGeom>
                  </pic:spPr>
                </pic:pic>
              </a:graphicData>
            </a:graphic>
          </wp:inline>
        </w:drawing>
      </w:r>
    </w:p>
    <w:p w14:paraId="53AE569E" w14:textId="77777777" w:rsidR="004E5947" w:rsidRPr="00126E0A" w:rsidRDefault="004E5947" w:rsidP="00D55510">
      <w:pPr>
        <w:pStyle w:val="a3"/>
        <w:ind w:left="1080"/>
        <w:rPr>
          <w:rFonts w:ascii="Times New Roman" w:hAnsi="Times New Roman" w:cs="Times New Roman"/>
          <w:sz w:val="24"/>
          <w:szCs w:val="24"/>
        </w:rPr>
      </w:pPr>
    </w:p>
    <w:p w14:paraId="623DD8F1" w14:textId="77777777" w:rsidR="00757234" w:rsidRPr="00757234" w:rsidRDefault="00757234" w:rsidP="002D00C9">
      <w:pPr>
        <w:rPr>
          <w:rFonts w:ascii="Times New Roman" w:hAnsi="Times New Roman" w:cs="Times New Roman"/>
          <w:lang w:eastAsia="ru-RU"/>
        </w:rPr>
      </w:pPr>
      <w:r w:rsidRPr="00757234">
        <w:rPr>
          <w:rFonts w:ascii="Times New Roman" w:hAnsi="Times New Roman" w:cs="Times New Roman"/>
          <w:lang w:eastAsia="ru-RU"/>
        </w:rPr>
        <w:t xml:space="preserve">(*) </w:t>
      </w:r>
      <w:r>
        <w:rPr>
          <w:rFonts w:ascii="Times New Roman" w:hAnsi="Times New Roman" w:cs="Times New Roman"/>
          <w:lang w:eastAsia="ru-RU"/>
        </w:rPr>
        <w:t>Для приборов с питанием 24В питание подаётся на контакты 28 – минус, 26 – плюс.</w:t>
      </w:r>
    </w:p>
    <w:p w14:paraId="79B884D1" w14:textId="77777777" w:rsidR="002D00C9" w:rsidRDefault="002D00C9" w:rsidP="002D00C9">
      <w:pPr>
        <w:rPr>
          <w:rFonts w:ascii="Times New Roman" w:hAnsi="Times New Roman" w:cs="Times New Roman"/>
          <w:lang w:eastAsia="ru-RU"/>
        </w:rPr>
      </w:pPr>
      <w:r w:rsidRPr="00987775">
        <w:rPr>
          <w:rFonts w:ascii="Times New Roman" w:hAnsi="Times New Roman" w:cs="Times New Roman"/>
          <w:lang w:eastAsia="ru-RU"/>
        </w:rPr>
        <w:t>При</w:t>
      </w:r>
      <w:r>
        <w:rPr>
          <w:rFonts w:ascii="Times New Roman" w:hAnsi="Times New Roman" w:cs="Times New Roman"/>
          <w:lang w:eastAsia="ru-RU"/>
        </w:rPr>
        <w:t xml:space="preserve"> подключении прибора следует придерживаться следующих правил и рекомендаций:</w:t>
      </w:r>
    </w:p>
    <w:p w14:paraId="36CC3C03" w14:textId="77777777" w:rsidR="002D00C9" w:rsidRDefault="002D00C9" w:rsidP="002D00C9">
      <w:pPr>
        <w:rPr>
          <w:rFonts w:ascii="Times New Roman" w:hAnsi="Times New Roman" w:cs="Times New Roman"/>
          <w:lang w:eastAsia="ru-RU"/>
        </w:rPr>
      </w:pPr>
      <w:r>
        <w:rPr>
          <w:rFonts w:ascii="Times New Roman" w:hAnsi="Times New Roman" w:cs="Times New Roman"/>
          <w:lang w:eastAsia="ru-RU"/>
        </w:rPr>
        <w:t>- Сигнальные линии, идущие к датчикам, прокладывать отдельно от силовых линий и кабелей</w:t>
      </w:r>
    </w:p>
    <w:p w14:paraId="5427231E" w14:textId="77777777" w:rsidR="002D00C9" w:rsidRDefault="002D00C9" w:rsidP="002D00C9">
      <w:pPr>
        <w:rPr>
          <w:rFonts w:ascii="Times New Roman" w:hAnsi="Times New Roman" w:cs="Times New Roman"/>
          <w:lang w:eastAsia="ru-RU"/>
        </w:rPr>
      </w:pPr>
      <w:r>
        <w:rPr>
          <w:rFonts w:ascii="Times New Roman" w:hAnsi="Times New Roman" w:cs="Times New Roman"/>
          <w:lang w:eastAsia="ru-RU"/>
        </w:rPr>
        <w:t>- Избегать установки силового оборудования в одном шкафу с прибором</w:t>
      </w:r>
    </w:p>
    <w:p w14:paraId="7C7B228B" w14:textId="77777777" w:rsidR="002D00C9" w:rsidRDefault="002D00C9" w:rsidP="002D00C9">
      <w:pPr>
        <w:rPr>
          <w:rFonts w:ascii="Times New Roman" w:hAnsi="Times New Roman" w:cs="Times New Roman"/>
          <w:lang w:eastAsia="ru-RU"/>
        </w:rPr>
      </w:pPr>
      <w:r>
        <w:rPr>
          <w:rFonts w:ascii="Times New Roman" w:hAnsi="Times New Roman" w:cs="Times New Roman"/>
          <w:lang w:eastAsia="ru-RU"/>
        </w:rPr>
        <w:t>- Питание прибора рекомендуется осуществлять по линиям, которые не нагружены каким-либо силовым оборудованием или оборудованием, создающим мощные импульсные помехи. При наличии мощного силового оборудования, питание прибора рекомендуется осуществлять через сетевые фильтры.</w:t>
      </w:r>
    </w:p>
    <w:p w14:paraId="1AE916E0" w14:textId="77777777" w:rsidR="002D00C9" w:rsidRDefault="002D00C9" w:rsidP="002D00C9">
      <w:pPr>
        <w:rPr>
          <w:rFonts w:ascii="Times New Roman" w:hAnsi="Times New Roman" w:cs="Times New Roman"/>
          <w:lang w:eastAsia="ru-RU"/>
        </w:rPr>
      </w:pPr>
      <w:r>
        <w:rPr>
          <w:rFonts w:ascii="Times New Roman" w:hAnsi="Times New Roman" w:cs="Times New Roman"/>
          <w:lang w:eastAsia="ru-RU"/>
        </w:rPr>
        <w:t>- Подключение к сети рекомендуется выполнять через выключатель-автомат на ток 0,5А</w:t>
      </w:r>
    </w:p>
    <w:p w14:paraId="7B1F43E5" w14:textId="77777777" w:rsidR="006F67D9" w:rsidRPr="00D46D0D" w:rsidRDefault="002D00C9" w:rsidP="006F67D9">
      <w:pPr>
        <w:rPr>
          <w:rFonts w:ascii="Times New Roman" w:hAnsi="Times New Roman" w:cs="Times New Roman"/>
          <w:lang w:eastAsia="ru-RU"/>
        </w:rPr>
      </w:pPr>
      <w:r>
        <w:rPr>
          <w:rFonts w:ascii="Times New Roman" w:hAnsi="Times New Roman" w:cs="Times New Roman"/>
          <w:lang w:eastAsia="ru-RU"/>
        </w:rPr>
        <w:t xml:space="preserve">- Рекомендуется устанавливать искрогасящие </w:t>
      </w:r>
      <w:r>
        <w:rPr>
          <w:rFonts w:ascii="Times New Roman" w:hAnsi="Times New Roman" w:cs="Times New Roman"/>
          <w:lang w:val="en-US" w:eastAsia="ru-RU"/>
        </w:rPr>
        <w:t>RC</w:t>
      </w:r>
      <w:r w:rsidRPr="00892AFF">
        <w:rPr>
          <w:rFonts w:ascii="Times New Roman" w:hAnsi="Times New Roman" w:cs="Times New Roman"/>
          <w:lang w:eastAsia="ru-RU"/>
        </w:rPr>
        <w:t>-</w:t>
      </w:r>
      <w:r>
        <w:rPr>
          <w:rFonts w:ascii="Times New Roman" w:hAnsi="Times New Roman" w:cs="Times New Roman"/>
          <w:lang w:eastAsia="ru-RU"/>
        </w:rPr>
        <w:t>цепочки на выходах реле прибора.</w:t>
      </w:r>
    </w:p>
    <w:p w14:paraId="797CB50E" w14:textId="77777777" w:rsidR="006F67D9" w:rsidRPr="006F67D9" w:rsidRDefault="006F67D9" w:rsidP="006F67D9">
      <w:pPr>
        <w:rPr>
          <w:rFonts w:ascii="Times New Roman" w:hAnsi="Times New Roman" w:cs="Times New Roman"/>
          <w:sz w:val="24"/>
          <w:szCs w:val="24"/>
        </w:rPr>
      </w:pPr>
    </w:p>
    <w:p w14:paraId="403AC682" w14:textId="77777777" w:rsidR="00710692" w:rsidRPr="00E95E20" w:rsidRDefault="00E366DD" w:rsidP="003707A3">
      <w:pPr>
        <w:pStyle w:val="1"/>
      </w:pPr>
      <w:bookmarkStart w:id="77" w:name="_Toc198734955"/>
      <w:r>
        <w:t>5</w:t>
      </w:r>
      <w:r w:rsidR="003707A3" w:rsidRPr="003707A3">
        <w:t xml:space="preserve">. </w:t>
      </w:r>
      <w:r w:rsidR="00710692" w:rsidRPr="00E95E20">
        <w:t>Маркировка</w:t>
      </w:r>
      <w:bookmarkEnd w:id="77"/>
    </w:p>
    <w:p w14:paraId="29DE3CC6" w14:textId="77777777" w:rsidR="00E95E20" w:rsidRPr="00E95E20" w:rsidRDefault="00E95E20" w:rsidP="00E95E20">
      <w:pPr>
        <w:spacing w:before="120"/>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выполнена на пластиковой основе в соответствии с требованиями комплекта конструкторской документации ВТ-ХХ.00.000.СБ.</w:t>
      </w:r>
    </w:p>
    <w:p w14:paraId="4DCE3FB6" w14:textId="77777777" w:rsidR="00E95E20" w:rsidRPr="00E95E20" w:rsidRDefault="00E95E20" w:rsidP="00E95E20">
      <w:pPr>
        <w:spacing w:before="120"/>
        <w:ind w:firstLine="567"/>
        <w:jc w:val="both"/>
        <w:rPr>
          <w:rFonts w:ascii="Times New Roman" w:hAnsi="Times New Roman" w:cs="Times New Roman"/>
          <w:bCs/>
          <w:sz w:val="24"/>
          <w:szCs w:val="24"/>
        </w:rPr>
      </w:pPr>
      <w:r w:rsidRPr="00E95E20">
        <w:rPr>
          <w:rFonts w:ascii="Times New Roman" w:hAnsi="Times New Roman" w:cs="Times New Roman"/>
          <w:sz w:val="24"/>
          <w:szCs w:val="24"/>
        </w:rPr>
        <w:t>Маркировочная табличка крепится клеевым способом на задней панели корпуса прибора</w:t>
      </w:r>
    </w:p>
    <w:p w14:paraId="7C6F0367" w14:textId="77777777" w:rsidR="00E95E20" w:rsidRPr="00E95E20" w:rsidRDefault="00E95E20" w:rsidP="00E95E20">
      <w:pPr>
        <w:ind w:firstLine="567"/>
        <w:jc w:val="both"/>
        <w:rPr>
          <w:rFonts w:ascii="Times New Roman" w:hAnsi="Times New Roman" w:cs="Times New Roman"/>
          <w:sz w:val="24"/>
          <w:szCs w:val="24"/>
        </w:rPr>
      </w:pPr>
      <w:r w:rsidRPr="00E95E20">
        <w:rPr>
          <w:rFonts w:ascii="Times New Roman" w:hAnsi="Times New Roman" w:cs="Times New Roman"/>
          <w:bCs/>
          <w:sz w:val="24"/>
          <w:szCs w:val="24"/>
        </w:rPr>
        <w:t xml:space="preserve">Маркировка </w:t>
      </w:r>
      <w:r w:rsidRPr="00E95E20">
        <w:rPr>
          <w:rFonts w:ascii="Times New Roman" w:hAnsi="Times New Roman" w:cs="Times New Roman"/>
          <w:sz w:val="24"/>
          <w:szCs w:val="24"/>
        </w:rPr>
        <w:t xml:space="preserve">выполнена типографским способом, обеспечивающим ее четкость и сохранность в течение всего срока эксплуатации, транспортирования и хранения прибора. </w:t>
      </w:r>
    </w:p>
    <w:p w14:paraId="49E281E6" w14:textId="77777777" w:rsidR="00E95E20" w:rsidRPr="00E95E20" w:rsidRDefault="00E95E20" w:rsidP="00E95E20">
      <w:pPr>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содержит следующую информацию:</w:t>
      </w:r>
    </w:p>
    <w:p w14:paraId="119E3B96" w14:textId="77777777" w:rsidR="00E95E20" w:rsidRPr="00E95E20" w:rsidRDefault="00E95E20" w:rsidP="00E95E20">
      <w:pPr>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(обозначение) изделия;</w:t>
      </w:r>
    </w:p>
    <w:p w14:paraId="7E609399" w14:textId="77777777" w:rsidR="00E95E20" w:rsidRPr="00E95E20" w:rsidRDefault="00E95E20" w:rsidP="00E95E20">
      <w:pPr>
        <w:ind w:firstLine="567"/>
        <w:jc w:val="both"/>
        <w:rPr>
          <w:rFonts w:ascii="Times New Roman" w:hAnsi="Times New Roman" w:cs="Times New Roman"/>
          <w:sz w:val="24"/>
          <w:szCs w:val="24"/>
        </w:rPr>
      </w:pPr>
      <w:r w:rsidRPr="00E95E20">
        <w:rPr>
          <w:rFonts w:ascii="Times New Roman" w:hAnsi="Times New Roman" w:cs="Times New Roman"/>
          <w:sz w:val="24"/>
          <w:szCs w:val="24"/>
        </w:rPr>
        <w:t>- заводской номер;</w:t>
      </w:r>
      <w:r w:rsidRPr="00E95E20">
        <w:rPr>
          <w:rFonts w:ascii="Times New Roman" w:hAnsi="Times New Roman" w:cs="Times New Roman"/>
          <w:noProof/>
          <w:sz w:val="24"/>
          <w:szCs w:val="24"/>
        </w:rPr>
        <w:t xml:space="preserve"> </w:t>
      </w:r>
    </w:p>
    <w:p w14:paraId="5A0B57EE" w14:textId="77777777" w:rsidR="00E95E20" w:rsidRPr="00E95E20" w:rsidRDefault="00E95E20" w:rsidP="00E95E20">
      <w:pPr>
        <w:ind w:firstLine="567"/>
        <w:jc w:val="both"/>
        <w:rPr>
          <w:rFonts w:ascii="Times New Roman" w:hAnsi="Times New Roman" w:cs="Times New Roman"/>
          <w:sz w:val="24"/>
          <w:szCs w:val="24"/>
        </w:rPr>
      </w:pPr>
      <w:r w:rsidRPr="00E95E20">
        <w:rPr>
          <w:rFonts w:ascii="Times New Roman" w:hAnsi="Times New Roman" w:cs="Times New Roman"/>
          <w:sz w:val="24"/>
          <w:szCs w:val="24"/>
        </w:rPr>
        <w:t>- дату изготовления изделия;</w:t>
      </w:r>
    </w:p>
    <w:p w14:paraId="00392F57" w14:textId="77777777" w:rsidR="00E95E20" w:rsidRPr="00E95E20" w:rsidRDefault="00E95E20" w:rsidP="00E95E20">
      <w:pPr>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и товарны</w:t>
      </w:r>
      <w:r w:rsidR="00E366DD">
        <w:rPr>
          <w:rFonts w:ascii="Times New Roman" w:hAnsi="Times New Roman" w:cs="Times New Roman"/>
          <w:sz w:val="24"/>
          <w:szCs w:val="24"/>
        </w:rPr>
        <w:t>й знак предприятия-изготовителя.</w:t>
      </w:r>
    </w:p>
    <w:p w14:paraId="2CD9C2F8" w14:textId="77777777" w:rsidR="00E95E20" w:rsidRPr="00E95E20" w:rsidRDefault="00E95E20" w:rsidP="00E95E20">
      <w:pPr>
        <w:pStyle w:val="a7"/>
        <w:ind w:firstLine="567"/>
        <w:rPr>
          <w:rFonts w:ascii="Times New Roman" w:hAnsi="Times New Roman" w:cs="Times New Roman"/>
          <w:sz w:val="24"/>
          <w:szCs w:val="24"/>
        </w:rPr>
      </w:pPr>
      <w:r w:rsidRPr="00E95E20">
        <w:rPr>
          <w:rFonts w:ascii="Times New Roman" w:hAnsi="Times New Roman" w:cs="Times New Roman"/>
          <w:sz w:val="24"/>
          <w:szCs w:val="24"/>
        </w:rPr>
        <w:lastRenderedPageBreak/>
        <w:t>Надписи, знаки и изображения на корпусе прибора выполнены способом, обеспечивающим четкость и сохранность маркировки в течение всего срока службы.</w:t>
      </w:r>
    </w:p>
    <w:p w14:paraId="39197DEF" w14:textId="77777777" w:rsidR="00E95E20" w:rsidRPr="00E95E20" w:rsidRDefault="00E95E20" w:rsidP="00E95E20">
      <w:pPr>
        <w:tabs>
          <w:tab w:val="left" w:pos="993"/>
        </w:tabs>
        <w:ind w:firstLine="567"/>
        <w:jc w:val="both"/>
        <w:rPr>
          <w:rFonts w:ascii="Times New Roman" w:hAnsi="Times New Roman" w:cs="Times New Roman"/>
          <w:sz w:val="24"/>
          <w:szCs w:val="24"/>
        </w:rPr>
      </w:pPr>
      <w:r w:rsidRPr="00E95E20">
        <w:rPr>
          <w:rFonts w:ascii="Times New Roman" w:hAnsi="Times New Roman" w:cs="Times New Roman"/>
          <w:sz w:val="24"/>
          <w:szCs w:val="24"/>
        </w:rPr>
        <w:t xml:space="preserve">Общий вид маркировочной таблички представлен на рисунке </w:t>
      </w:r>
      <w:r w:rsidR="005E3182">
        <w:rPr>
          <w:rFonts w:ascii="Times New Roman" w:hAnsi="Times New Roman" w:cs="Times New Roman"/>
          <w:sz w:val="24"/>
          <w:szCs w:val="24"/>
        </w:rPr>
        <w:t>3</w:t>
      </w:r>
      <w:r w:rsidRPr="00E95E20">
        <w:rPr>
          <w:rFonts w:ascii="Times New Roman" w:hAnsi="Times New Roman" w:cs="Times New Roman"/>
          <w:sz w:val="24"/>
          <w:szCs w:val="24"/>
        </w:rPr>
        <w:t>.</w:t>
      </w:r>
    </w:p>
    <w:p w14:paraId="220119E2" w14:textId="77777777" w:rsidR="00E95E20" w:rsidRPr="00E95E20" w:rsidRDefault="00E95E20" w:rsidP="00E95E20">
      <w:pPr>
        <w:tabs>
          <w:tab w:val="left" w:pos="993"/>
        </w:tabs>
        <w:ind w:firstLine="567"/>
        <w:jc w:val="both"/>
        <w:rPr>
          <w:rFonts w:ascii="Times New Roman" w:hAnsi="Times New Roman" w:cs="Times New Roman"/>
          <w:sz w:val="24"/>
          <w:szCs w:val="24"/>
        </w:rPr>
      </w:pPr>
    </w:p>
    <w:p w14:paraId="1F4AC7B3" w14:textId="77777777" w:rsidR="00E95E20" w:rsidRPr="00E95E20" w:rsidRDefault="00C93DC5" w:rsidP="00E95E20">
      <w:pPr>
        <w:tabs>
          <w:tab w:val="left" w:pos="993"/>
        </w:tabs>
        <w:ind w:firstLine="567"/>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FCBC50E" wp14:editId="2753A69E">
            <wp:extent cx="2003367" cy="1300942"/>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табличка.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003367" cy="1300942"/>
                    </a:xfrm>
                    <a:prstGeom prst="rect">
                      <a:avLst/>
                    </a:prstGeom>
                  </pic:spPr>
                </pic:pic>
              </a:graphicData>
            </a:graphic>
          </wp:inline>
        </w:drawing>
      </w:r>
    </w:p>
    <w:p w14:paraId="12DBD447" w14:textId="77777777" w:rsidR="00E95E20" w:rsidRPr="00E95E20" w:rsidRDefault="00E95E20" w:rsidP="00E95E20">
      <w:pPr>
        <w:pStyle w:val="a9"/>
        <w:ind w:firstLine="567"/>
        <w:jc w:val="right"/>
        <w:rPr>
          <w:sz w:val="24"/>
          <w:szCs w:val="24"/>
        </w:rPr>
      </w:pPr>
      <w:r w:rsidRPr="00E95E20">
        <w:rPr>
          <w:sz w:val="24"/>
          <w:szCs w:val="24"/>
        </w:rPr>
        <w:t xml:space="preserve">Рисунок </w:t>
      </w:r>
      <w:r w:rsidR="005E3182">
        <w:rPr>
          <w:sz w:val="24"/>
          <w:szCs w:val="24"/>
        </w:rPr>
        <w:t>3</w:t>
      </w:r>
      <w:r w:rsidRPr="00E95E20">
        <w:rPr>
          <w:sz w:val="24"/>
          <w:szCs w:val="24"/>
        </w:rPr>
        <w:t xml:space="preserve"> </w:t>
      </w:r>
    </w:p>
    <w:p w14:paraId="166B6EC1" w14:textId="77777777" w:rsidR="00373F6F" w:rsidRPr="00E95E20" w:rsidRDefault="00E366DD" w:rsidP="003707A3">
      <w:pPr>
        <w:pStyle w:val="1"/>
      </w:pPr>
      <w:bookmarkStart w:id="78" w:name="_Toc198734956"/>
      <w:r>
        <w:t>6</w:t>
      </w:r>
      <w:r w:rsidR="003707A3" w:rsidRPr="003707A3">
        <w:t xml:space="preserve">. </w:t>
      </w:r>
      <w:r w:rsidR="00710692" w:rsidRPr="00E95E20">
        <w:t>Упаковка</w:t>
      </w:r>
      <w:bookmarkEnd w:id="78"/>
    </w:p>
    <w:p w14:paraId="3284961D" w14:textId="77777777" w:rsidR="006D7BE8" w:rsidRPr="00126E0A" w:rsidRDefault="00E95E20" w:rsidP="007E536A">
      <w:pPr>
        <w:ind w:firstLine="567"/>
        <w:jc w:val="both"/>
        <w:rPr>
          <w:rFonts w:ascii="Times New Roman" w:hAnsi="Times New Roman" w:cs="Times New Roman"/>
          <w:sz w:val="24"/>
          <w:szCs w:val="24"/>
        </w:rPr>
      </w:pPr>
      <w:r w:rsidRPr="00E95E20">
        <w:rPr>
          <w:rFonts w:ascii="Times New Roman" w:hAnsi="Times New Roman" w:cs="Times New Roman"/>
          <w:sz w:val="24"/>
          <w:szCs w:val="24"/>
        </w:rPr>
        <w:t>Прибор должен быть упакован в оригинальную упаковку изготовителя или поставщика.</w:t>
      </w:r>
      <w:r w:rsidR="009A64E8">
        <w:rPr>
          <w:rFonts w:ascii="Times New Roman" w:hAnsi="Times New Roman" w:cs="Times New Roman"/>
          <w:sz w:val="24"/>
          <w:szCs w:val="24"/>
        </w:rPr>
        <w:t xml:space="preserve"> </w:t>
      </w:r>
      <w:r w:rsidR="007E536A">
        <w:rPr>
          <w:rFonts w:ascii="Times New Roman" w:hAnsi="Times New Roman" w:cs="Times New Roman"/>
          <w:sz w:val="24"/>
          <w:szCs w:val="24"/>
        </w:rPr>
        <w:t>Все элементы, входящие в комплект поставки, должны быть зафиксированы внутри упаковки для исключения их взаимного перемещения.</w:t>
      </w:r>
    </w:p>
    <w:p w14:paraId="237FB2A0" w14:textId="77777777" w:rsidR="00126E0A" w:rsidRPr="00CF1261" w:rsidRDefault="00E366DD" w:rsidP="003707A3">
      <w:pPr>
        <w:pStyle w:val="1"/>
      </w:pPr>
      <w:bookmarkStart w:id="79" w:name="_Toc198734957"/>
      <w:r>
        <w:t>7</w:t>
      </w:r>
      <w:r w:rsidR="003707A3" w:rsidRPr="003707A3">
        <w:t xml:space="preserve">. </w:t>
      </w:r>
      <w:r w:rsidR="00330D77" w:rsidRPr="00CF1261">
        <w:t>Комплект</w:t>
      </w:r>
      <w:r w:rsidR="006D7BE8" w:rsidRPr="00CF1261">
        <w:t xml:space="preserve"> поставки</w:t>
      </w:r>
      <w:bookmarkEnd w:id="79"/>
    </w:p>
    <w:p w14:paraId="74F460AA" w14:textId="77777777" w:rsidR="006D7BE8" w:rsidRPr="00C67815" w:rsidRDefault="006D7BE8" w:rsidP="006D7BE8">
      <w:r w:rsidRPr="00C67815">
        <w:t xml:space="preserve">Таблица </w:t>
      </w:r>
      <w:r w:rsidR="005E3182">
        <w:t>2</w:t>
      </w:r>
      <w:r w:rsidRPr="00C67815">
        <w:t xml:space="preserve">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464"/>
        <w:gridCol w:w="1289"/>
        <w:gridCol w:w="3111"/>
      </w:tblGrid>
      <w:tr w:rsidR="006D7BE8" w:rsidRPr="006D7BE8" w14:paraId="74341687" w14:textId="77777777" w:rsidTr="002D00C9">
        <w:trPr>
          <w:trHeight w:val="349"/>
          <w:jc w:val="center"/>
        </w:trPr>
        <w:tc>
          <w:tcPr>
            <w:tcW w:w="1560" w:type="pct"/>
            <w:tcBorders>
              <w:top w:val="single" w:sz="4" w:space="0" w:color="auto"/>
              <w:left w:val="single" w:sz="4" w:space="0" w:color="auto"/>
              <w:bottom w:val="single" w:sz="4" w:space="0" w:color="auto"/>
              <w:right w:val="single" w:sz="4" w:space="0" w:color="auto"/>
            </w:tcBorders>
            <w:hideMark/>
          </w:tcPr>
          <w:p w14:paraId="5E2D50F8"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Наименование</w:t>
            </w:r>
          </w:p>
        </w:tc>
        <w:tc>
          <w:tcPr>
            <w:tcW w:w="1235" w:type="pct"/>
            <w:tcBorders>
              <w:top w:val="single" w:sz="4" w:space="0" w:color="auto"/>
              <w:left w:val="single" w:sz="4" w:space="0" w:color="auto"/>
              <w:bottom w:val="single" w:sz="4" w:space="0" w:color="auto"/>
              <w:right w:val="single" w:sz="4" w:space="0" w:color="auto"/>
            </w:tcBorders>
            <w:hideMark/>
          </w:tcPr>
          <w:p w14:paraId="0B8813A3" w14:textId="77777777" w:rsidR="006D7BE8" w:rsidRPr="006D7BE8" w:rsidRDefault="006D7BE8" w:rsidP="00F90CC1">
            <w:pPr>
              <w:ind w:firstLine="66"/>
              <w:jc w:val="center"/>
              <w:rPr>
                <w:rFonts w:ascii="Times New Roman" w:hAnsi="Times New Roman" w:cs="Times New Roman"/>
                <w:sz w:val="24"/>
                <w:szCs w:val="24"/>
              </w:rPr>
            </w:pPr>
            <w:r w:rsidRPr="006D7BE8">
              <w:rPr>
                <w:rFonts w:ascii="Times New Roman" w:hAnsi="Times New Roman" w:cs="Times New Roman"/>
                <w:sz w:val="24"/>
                <w:szCs w:val="24"/>
              </w:rPr>
              <w:t>Обозначение</w:t>
            </w:r>
          </w:p>
        </w:tc>
        <w:tc>
          <w:tcPr>
            <w:tcW w:w="646" w:type="pct"/>
            <w:tcBorders>
              <w:top w:val="single" w:sz="4" w:space="0" w:color="auto"/>
              <w:left w:val="single" w:sz="4" w:space="0" w:color="auto"/>
              <w:bottom w:val="single" w:sz="4" w:space="0" w:color="auto"/>
              <w:right w:val="single" w:sz="4" w:space="0" w:color="auto"/>
            </w:tcBorders>
            <w:hideMark/>
          </w:tcPr>
          <w:p w14:paraId="7E660A03"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Кол-во</w:t>
            </w:r>
          </w:p>
        </w:tc>
        <w:tc>
          <w:tcPr>
            <w:tcW w:w="1559" w:type="pct"/>
            <w:tcBorders>
              <w:top w:val="single" w:sz="4" w:space="0" w:color="auto"/>
              <w:left w:val="single" w:sz="4" w:space="0" w:color="auto"/>
              <w:bottom w:val="single" w:sz="4" w:space="0" w:color="auto"/>
              <w:right w:val="single" w:sz="4" w:space="0" w:color="auto"/>
            </w:tcBorders>
            <w:hideMark/>
          </w:tcPr>
          <w:p w14:paraId="2B9AFEF7" w14:textId="77777777" w:rsidR="006D7BE8" w:rsidRPr="006D7BE8" w:rsidRDefault="006D7BE8" w:rsidP="00F90CC1">
            <w:pPr>
              <w:ind w:firstLine="567"/>
              <w:jc w:val="center"/>
              <w:rPr>
                <w:rFonts w:ascii="Times New Roman" w:hAnsi="Times New Roman" w:cs="Times New Roman"/>
                <w:sz w:val="24"/>
                <w:szCs w:val="24"/>
              </w:rPr>
            </w:pPr>
            <w:r w:rsidRPr="006D7BE8">
              <w:rPr>
                <w:rFonts w:ascii="Times New Roman" w:hAnsi="Times New Roman" w:cs="Times New Roman"/>
                <w:sz w:val="24"/>
                <w:szCs w:val="24"/>
              </w:rPr>
              <w:t>Примечание</w:t>
            </w:r>
          </w:p>
        </w:tc>
      </w:tr>
      <w:tr w:rsidR="006D7BE8" w:rsidRPr="006D7BE8" w14:paraId="457AACE9" w14:textId="77777777" w:rsidTr="002D00C9">
        <w:trPr>
          <w:trHeight w:val="473"/>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0D514038"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 xml:space="preserve">Прибор </w:t>
            </w:r>
            <w:r w:rsidRPr="003707A3">
              <w:rPr>
                <w:rFonts w:ascii="Times New Roman" w:hAnsi="Times New Roman" w:cs="Times New Roman"/>
                <w:i w:val="0"/>
                <w:iCs w:val="0"/>
                <w:color w:val="auto"/>
                <w:spacing w:val="-2"/>
                <w:sz w:val="24"/>
                <w:szCs w:val="24"/>
              </w:rPr>
              <w:t>[</w:t>
            </w:r>
            <w:r w:rsidRPr="006D7BE8">
              <w:rPr>
                <w:rFonts w:ascii="Times New Roman" w:hAnsi="Times New Roman" w:cs="Times New Roman"/>
                <w:i w:val="0"/>
                <w:iCs w:val="0"/>
                <w:color w:val="auto"/>
                <w:spacing w:val="-2"/>
                <w:sz w:val="24"/>
                <w:szCs w:val="24"/>
              </w:rPr>
              <w:t>наименование</w:t>
            </w:r>
            <w:r w:rsidRPr="003707A3">
              <w:rPr>
                <w:rFonts w:ascii="Times New Roman" w:hAnsi="Times New Roman" w:cs="Times New Roman"/>
                <w:i w:val="0"/>
                <w:iCs w:val="0"/>
                <w:color w:val="auto"/>
                <w:spacing w:val="-2"/>
                <w:sz w:val="24"/>
                <w:szCs w:val="24"/>
              </w:rPr>
              <w:t>]</w:t>
            </w:r>
          </w:p>
        </w:tc>
        <w:tc>
          <w:tcPr>
            <w:tcW w:w="1235" w:type="pct"/>
            <w:tcBorders>
              <w:top w:val="single" w:sz="4" w:space="0" w:color="auto"/>
              <w:left w:val="single" w:sz="4" w:space="0" w:color="auto"/>
              <w:bottom w:val="single" w:sz="4" w:space="0" w:color="auto"/>
              <w:right w:val="single" w:sz="4" w:space="0" w:color="auto"/>
            </w:tcBorders>
            <w:vAlign w:val="center"/>
            <w:hideMark/>
          </w:tcPr>
          <w:p w14:paraId="01194B89" w14:textId="77777777" w:rsidR="006D7BE8" w:rsidRPr="006D7BE8" w:rsidRDefault="006D7BE8" w:rsidP="00F90CC1">
            <w:pPr>
              <w:pStyle w:val="4"/>
              <w:ind w:firstLine="66"/>
              <w:jc w:val="center"/>
              <w:rPr>
                <w:rFonts w:ascii="Times New Roman" w:hAnsi="Times New Roman" w:cs="Times New Roman"/>
                <w:sz w:val="24"/>
                <w:szCs w:val="24"/>
              </w:rPr>
            </w:pPr>
          </w:p>
        </w:tc>
        <w:tc>
          <w:tcPr>
            <w:tcW w:w="646" w:type="pct"/>
            <w:tcBorders>
              <w:top w:val="single" w:sz="4" w:space="0" w:color="auto"/>
              <w:left w:val="single" w:sz="4" w:space="0" w:color="auto"/>
              <w:bottom w:val="single" w:sz="4" w:space="0" w:color="auto"/>
              <w:right w:val="single" w:sz="4" w:space="0" w:color="auto"/>
            </w:tcBorders>
            <w:vAlign w:val="center"/>
            <w:hideMark/>
          </w:tcPr>
          <w:p w14:paraId="42737A2C"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шт.</w:t>
            </w:r>
          </w:p>
        </w:tc>
        <w:tc>
          <w:tcPr>
            <w:tcW w:w="1559" w:type="pct"/>
            <w:tcBorders>
              <w:top w:val="single" w:sz="4" w:space="0" w:color="auto"/>
              <w:left w:val="single" w:sz="4" w:space="0" w:color="auto"/>
              <w:bottom w:val="single" w:sz="4" w:space="0" w:color="auto"/>
              <w:right w:val="single" w:sz="4" w:space="0" w:color="auto"/>
            </w:tcBorders>
            <w:hideMark/>
          </w:tcPr>
          <w:p w14:paraId="6322B4B0" w14:textId="77777777" w:rsidR="006D7BE8" w:rsidRPr="006D7BE8" w:rsidRDefault="006D7BE8" w:rsidP="00F90CC1">
            <w:pPr>
              <w:ind w:firstLine="33"/>
              <w:rPr>
                <w:rFonts w:ascii="Times New Roman" w:hAnsi="Times New Roman" w:cs="Times New Roman"/>
                <w:sz w:val="24"/>
                <w:szCs w:val="24"/>
              </w:rPr>
            </w:pPr>
            <w:r w:rsidRPr="006D7BE8">
              <w:rPr>
                <w:rFonts w:ascii="Times New Roman" w:hAnsi="Times New Roman" w:cs="Times New Roman"/>
                <w:sz w:val="24"/>
                <w:szCs w:val="24"/>
              </w:rPr>
              <w:t>поставляется в соответствии с заказом</w:t>
            </w:r>
          </w:p>
        </w:tc>
      </w:tr>
      <w:tr w:rsidR="006D7BE8" w:rsidRPr="006D7BE8" w14:paraId="20B0F56A" w14:textId="77777777" w:rsidTr="002D00C9">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0E4852D8"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Элементы крепления</w:t>
            </w:r>
          </w:p>
        </w:tc>
        <w:tc>
          <w:tcPr>
            <w:tcW w:w="1235" w:type="pct"/>
            <w:tcBorders>
              <w:top w:val="single" w:sz="4" w:space="0" w:color="auto"/>
              <w:left w:val="single" w:sz="4" w:space="0" w:color="auto"/>
              <w:bottom w:val="single" w:sz="4" w:space="0" w:color="auto"/>
              <w:right w:val="single" w:sz="4" w:space="0" w:color="auto"/>
            </w:tcBorders>
            <w:vAlign w:val="center"/>
          </w:tcPr>
          <w:p w14:paraId="079EE70A" w14:textId="77777777" w:rsidR="006D7BE8" w:rsidRPr="006D7BE8" w:rsidRDefault="006D7BE8" w:rsidP="00F90CC1">
            <w:pPr>
              <w:pStyle w:val="4"/>
              <w:ind w:firstLine="66"/>
              <w:jc w:val="center"/>
              <w:rPr>
                <w:rFonts w:ascii="Times New Roman" w:hAnsi="Times New Roman" w:cs="Times New Roman"/>
                <w:sz w:val="24"/>
                <w:szCs w:val="24"/>
              </w:rPr>
            </w:pPr>
          </w:p>
        </w:tc>
        <w:tc>
          <w:tcPr>
            <w:tcW w:w="646" w:type="pct"/>
            <w:tcBorders>
              <w:top w:val="single" w:sz="4" w:space="0" w:color="auto"/>
              <w:left w:val="single" w:sz="4" w:space="0" w:color="auto"/>
              <w:bottom w:val="single" w:sz="4" w:space="0" w:color="auto"/>
              <w:right w:val="single" w:sz="4" w:space="0" w:color="auto"/>
            </w:tcBorders>
            <w:vAlign w:val="center"/>
          </w:tcPr>
          <w:p w14:paraId="76121171"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компл.</w:t>
            </w:r>
          </w:p>
        </w:tc>
        <w:tc>
          <w:tcPr>
            <w:tcW w:w="1559" w:type="pct"/>
            <w:tcBorders>
              <w:top w:val="single" w:sz="4" w:space="0" w:color="auto"/>
              <w:left w:val="single" w:sz="4" w:space="0" w:color="auto"/>
              <w:bottom w:val="single" w:sz="4" w:space="0" w:color="auto"/>
              <w:right w:val="single" w:sz="4" w:space="0" w:color="auto"/>
            </w:tcBorders>
            <w:hideMark/>
          </w:tcPr>
          <w:p w14:paraId="2E341FB4" w14:textId="77777777" w:rsidR="006D7BE8" w:rsidRPr="006D7BE8" w:rsidRDefault="006D7BE8" w:rsidP="00F90CC1">
            <w:pPr>
              <w:ind w:firstLine="33"/>
              <w:rPr>
                <w:rFonts w:ascii="Times New Roman" w:hAnsi="Times New Roman" w:cs="Times New Roman"/>
                <w:sz w:val="24"/>
                <w:szCs w:val="24"/>
              </w:rPr>
            </w:pPr>
          </w:p>
        </w:tc>
      </w:tr>
      <w:tr w:rsidR="006D7BE8" w:rsidRPr="006D7BE8" w14:paraId="65C4649A" w14:textId="77777777" w:rsidTr="002D00C9">
        <w:trPr>
          <w:trHeight w:val="188"/>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3FC39FC0" w14:textId="77777777" w:rsidR="006D7BE8" w:rsidRPr="00941394" w:rsidRDefault="006D7BE8" w:rsidP="00F90CC1">
            <w:pPr>
              <w:rPr>
                <w:rFonts w:ascii="Times New Roman" w:hAnsi="Times New Roman" w:cs="Times New Roman"/>
                <w:sz w:val="24"/>
                <w:szCs w:val="24"/>
              </w:rPr>
            </w:pPr>
            <w:r w:rsidRPr="00941394">
              <w:rPr>
                <w:rFonts w:ascii="Times New Roman" w:hAnsi="Times New Roman" w:cs="Times New Roman"/>
                <w:sz w:val="24"/>
                <w:szCs w:val="24"/>
              </w:rPr>
              <w:t>Руководство по эксплуатации</w:t>
            </w:r>
          </w:p>
        </w:tc>
        <w:tc>
          <w:tcPr>
            <w:tcW w:w="1235" w:type="pct"/>
            <w:tcBorders>
              <w:top w:val="single" w:sz="4" w:space="0" w:color="auto"/>
              <w:left w:val="single" w:sz="4" w:space="0" w:color="auto"/>
              <w:bottom w:val="single" w:sz="4" w:space="0" w:color="auto"/>
              <w:right w:val="single" w:sz="4" w:space="0" w:color="auto"/>
            </w:tcBorders>
            <w:vAlign w:val="center"/>
            <w:hideMark/>
          </w:tcPr>
          <w:p w14:paraId="4ED46416" w14:textId="77777777" w:rsidR="006D7BE8" w:rsidRPr="00941394" w:rsidRDefault="006D7BE8" w:rsidP="00F90CC1">
            <w:pPr>
              <w:ind w:left="-250" w:right="-173" w:firstLine="66"/>
              <w:jc w:val="center"/>
              <w:rPr>
                <w:rFonts w:ascii="Times New Roman" w:hAnsi="Times New Roman" w:cs="Times New Roman"/>
                <w:sz w:val="24"/>
                <w:szCs w:val="24"/>
              </w:rPr>
            </w:pPr>
            <w:r w:rsidRPr="00941394">
              <w:rPr>
                <w:rFonts w:ascii="Times New Roman" w:hAnsi="Times New Roman" w:cs="Times New Roman"/>
                <w:sz w:val="24"/>
                <w:szCs w:val="24"/>
              </w:rPr>
              <w:t xml:space="preserve">КСК10 Т427479.003 РЭ </w:t>
            </w:r>
          </w:p>
        </w:tc>
        <w:tc>
          <w:tcPr>
            <w:tcW w:w="646" w:type="pct"/>
            <w:tcBorders>
              <w:top w:val="single" w:sz="4" w:space="0" w:color="auto"/>
              <w:left w:val="single" w:sz="4" w:space="0" w:color="auto"/>
              <w:bottom w:val="single" w:sz="4" w:space="0" w:color="auto"/>
              <w:right w:val="single" w:sz="4" w:space="0" w:color="auto"/>
            </w:tcBorders>
            <w:hideMark/>
          </w:tcPr>
          <w:p w14:paraId="451089F1" w14:textId="77777777" w:rsidR="006D7BE8" w:rsidRPr="00941394" w:rsidRDefault="006D7BE8" w:rsidP="00F90CC1">
            <w:pPr>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hideMark/>
          </w:tcPr>
          <w:p w14:paraId="2688B63F" w14:textId="77777777" w:rsidR="006D7BE8" w:rsidRPr="006D7BE8" w:rsidRDefault="006D7BE8" w:rsidP="00F90CC1">
            <w:pPr>
              <w:ind w:firstLine="33"/>
              <w:rPr>
                <w:rFonts w:ascii="Times New Roman" w:hAnsi="Times New Roman" w:cs="Times New Roman"/>
                <w:sz w:val="24"/>
                <w:szCs w:val="24"/>
              </w:rPr>
            </w:pPr>
            <w:r w:rsidRPr="006D7BE8">
              <w:rPr>
                <w:rFonts w:ascii="Times New Roman" w:hAnsi="Times New Roman" w:cs="Times New Roman"/>
                <w:sz w:val="24"/>
                <w:szCs w:val="24"/>
              </w:rPr>
              <w:t>один экземпляр на партию из 100 шт. или в один адрес</w:t>
            </w:r>
          </w:p>
        </w:tc>
      </w:tr>
      <w:tr w:rsidR="006D7BE8" w:rsidRPr="006D7BE8" w14:paraId="2B8D2159" w14:textId="77777777" w:rsidTr="002D00C9">
        <w:trPr>
          <w:trHeight w:val="188"/>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3A54605B" w14:textId="77777777" w:rsidR="006D7BE8" w:rsidRPr="00941394" w:rsidRDefault="006D7BE8" w:rsidP="00F90CC1">
            <w:pPr>
              <w:spacing w:before="20" w:after="20"/>
              <w:jc w:val="both"/>
              <w:rPr>
                <w:rFonts w:ascii="Times New Roman" w:hAnsi="Times New Roman" w:cs="Times New Roman"/>
                <w:sz w:val="24"/>
                <w:szCs w:val="24"/>
              </w:rPr>
            </w:pPr>
            <w:r w:rsidRPr="00941394">
              <w:rPr>
                <w:rFonts w:ascii="Times New Roman" w:hAnsi="Times New Roman" w:cs="Times New Roman"/>
                <w:sz w:val="24"/>
                <w:szCs w:val="24"/>
              </w:rPr>
              <w:t>Паспорт</w:t>
            </w:r>
          </w:p>
        </w:tc>
        <w:tc>
          <w:tcPr>
            <w:tcW w:w="1235" w:type="pct"/>
            <w:tcBorders>
              <w:top w:val="single" w:sz="4" w:space="0" w:color="auto"/>
              <w:left w:val="single" w:sz="4" w:space="0" w:color="auto"/>
              <w:bottom w:val="single" w:sz="4" w:space="0" w:color="auto"/>
              <w:right w:val="single" w:sz="4" w:space="0" w:color="auto"/>
            </w:tcBorders>
            <w:vAlign w:val="center"/>
            <w:hideMark/>
          </w:tcPr>
          <w:p w14:paraId="520158ED"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КСК10 Т427479.003 ПС</w:t>
            </w:r>
          </w:p>
        </w:tc>
        <w:tc>
          <w:tcPr>
            <w:tcW w:w="646" w:type="pct"/>
            <w:tcBorders>
              <w:top w:val="single" w:sz="4" w:space="0" w:color="auto"/>
              <w:left w:val="single" w:sz="4" w:space="0" w:color="auto"/>
              <w:bottom w:val="single" w:sz="4" w:space="0" w:color="auto"/>
              <w:right w:val="single" w:sz="4" w:space="0" w:color="auto"/>
            </w:tcBorders>
            <w:hideMark/>
          </w:tcPr>
          <w:p w14:paraId="18BD5C15"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tcPr>
          <w:p w14:paraId="33825F41" w14:textId="77777777" w:rsidR="006D7BE8" w:rsidRPr="006D7BE8" w:rsidRDefault="006D7BE8" w:rsidP="00F90CC1">
            <w:pPr>
              <w:spacing w:before="20" w:after="20"/>
              <w:ind w:firstLine="567"/>
              <w:jc w:val="center"/>
              <w:rPr>
                <w:rFonts w:ascii="Times New Roman" w:hAnsi="Times New Roman" w:cs="Times New Roman"/>
                <w:sz w:val="24"/>
                <w:szCs w:val="24"/>
              </w:rPr>
            </w:pPr>
          </w:p>
        </w:tc>
      </w:tr>
    </w:tbl>
    <w:p w14:paraId="604519EA" w14:textId="77777777" w:rsidR="00C9409E" w:rsidRPr="00A65229" w:rsidRDefault="00E366DD" w:rsidP="003707A3">
      <w:pPr>
        <w:pStyle w:val="1"/>
      </w:pPr>
      <w:bookmarkStart w:id="80" w:name="_Toc198734958"/>
      <w:r>
        <w:t>8</w:t>
      </w:r>
      <w:r w:rsidR="003707A3" w:rsidRPr="003707A3">
        <w:t xml:space="preserve">. </w:t>
      </w:r>
      <w:r w:rsidR="003C467A" w:rsidRPr="00A65229">
        <w:t>Правила транспортирования</w:t>
      </w:r>
      <w:r w:rsidR="00C9409E" w:rsidRPr="00A65229">
        <w:t xml:space="preserve"> и</w:t>
      </w:r>
      <w:r w:rsidR="003C467A" w:rsidRPr="00A65229">
        <w:t xml:space="preserve"> хранения</w:t>
      </w:r>
      <w:bookmarkEnd w:id="80"/>
    </w:p>
    <w:p w14:paraId="560003E4" w14:textId="77777777" w:rsidR="00A65229" w:rsidRPr="00433DD6" w:rsidRDefault="00E366DD" w:rsidP="003707A3">
      <w:pPr>
        <w:pStyle w:val="2"/>
      </w:pPr>
      <w:bookmarkStart w:id="81" w:name="_Toc198734959"/>
      <w:r>
        <w:t>8</w:t>
      </w:r>
      <w:r w:rsidR="003707A3">
        <w:rPr>
          <w:lang w:val="en-US"/>
        </w:rPr>
        <w:t xml:space="preserve">.1 </w:t>
      </w:r>
      <w:r w:rsidR="00A65229" w:rsidRPr="00433DD6">
        <w:t>Транспортировка</w:t>
      </w:r>
      <w:bookmarkEnd w:id="81"/>
    </w:p>
    <w:p w14:paraId="59A23285" w14:textId="77777777" w:rsidR="00A65229" w:rsidRPr="00A65229" w:rsidRDefault="00A65229" w:rsidP="00411204">
      <w:pPr>
        <w:pStyle w:val="a3"/>
        <w:ind w:left="426"/>
        <w:rPr>
          <w:rFonts w:ascii="Times New Roman" w:hAnsi="Times New Roman" w:cs="Times New Roman"/>
          <w:sz w:val="24"/>
          <w:szCs w:val="24"/>
        </w:rPr>
      </w:pPr>
      <w:r w:rsidRPr="00A65229">
        <w:rPr>
          <w:rFonts w:ascii="Times New Roman" w:hAnsi="Times New Roman" w:cs="Times New Roman"/>
          <w:sz w:val="24"/>
          <w:szCs w:val="24"/>
        </w:rPr>
        <w:t>Транспортировка должна осуществляться закрытым транспортом.</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Условия транспортирования должны соответствовать условиям 5 по</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ГОСТ 15150-69 при температуре окружающего воздуха от минус 50 до плюс 50 °С с соблюдением мер защиты от ударов и вибраций</w:t>
      </w:r>
      <w:r w:rsidR="00411204">
        <w:rPr>
          <w:rFonts w:ascii="Times New Roman" w:hAnsi="Times New Roman" w:cs="Times New Roman"/>
          <w:sz w:val="24"/>
          <w:szCs w:val="24"/>
        </w:rPr>
        <w:t>.</w:t>
      </w:r>
    </w:p>
    <w:p w14:paraId="3E78F959" w14:textId="77777777" w:rsidR="00A65229" w:rsidRPr="00433DD6" w:rsidRDefault="00E366DD" w:rsidP="003707A3">
      <w:pPr>
        <w:pStyle w:val="2"/>
      </w:pPr>
      <w:bookmarkStart w:id="82" w:name="_Toc198734960"/>
      <w:r>
        <w:t>8</w:t>
      </w:r>
      <w:r w:rsidR="003707A3" w:rsidRPr="00892AFF">
        <w:t xml:space="preserve">.2 </w:t>
      </w:r>
      <w:r w:rsidR="00A65229" w:rsidRPr="00433DD6">
        <w:t>Хранение</w:t>
      </w:r>
      <w:bookmarkEnd w:id="82"/>
    </w:p>
    <w:p w14:paraId="4202ADCA" w14:textId="77777777" w:rsidR="00A65229" w:rsidRPr="00A65229" w:rsidRDefault="00A65229" w:rsidP="00A65229">
      <w:pPr>
        <w:pStyle w:val="31"/>
        <w:ind w:left="142" w:firstLine="284"/>
      </w:pPr>
      <w:r w:rsidRPr="00A65229">
        <w:t xml:space="preserve">Приборы должны храниться в отапливаемых и вентилируемых помещениях. </w:t>
      </w:r>
      <w:r w:rsidR="00411204">
        <w:t>П</w:t>
      </w:r>
      <w:r w:rsidRPr="00A65229">
        <w:t>риборы следует хранить в упакованном виде.</w:t>
      </w:r>
    </w:p>
    <w:p w14:paraId="7BD1EBC8" w14:textId="77777777" w:rsidR="00A65229" w:rsidRDefault="00A65229" w:rsidP="00A65229">
      <w:pPr>
        <w:pStyle w:val="a3"/>
        <w:ind w:left="142" w:firstLine="284"/>
        <w:rPr>
          <w:rFonts w:ascii="Times New Roman" w:hAnsi="Times New Roman" w:cs="Times New Roman"/>
          <w:sz w:val="24"/>
          <w:szCs w:val="24"/>
        </w:rPr>
      </w:pPr>
      <w:r w:rsidRPr="00A65229">
        <w:rPr>
          <w:rFonts w:ascii="Times New Roman" w:hAnsi="Times New Roman" w:cs="Times New Roman"/>
          <w:sz w:val="24"/>
          <w:szCs w:val="24"/>
        </w:rPr>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3F4F49D9" w14:textId="77777777" w:rsidR="00A65229" w:rsidRPr="00892AFF" w:rsidRDefault="00A65229" w:rsidP="00A65229">
      <w:pPr>
        <w:pStyle w:val="a3"/>
        <w:ind w:left="709" w:firstLine="284"/>
        <w:rPr>
          <w:rFonts w:ascii="Times New Roman" w:hAnsi="Times New Roman" w:cs="Times New Roman"/>
          <w:sz w:val="24"/>
          <w:szCs w:val="24"/>
        </w:rPr>
      </w:pPr>
    </w:p>
    <w:p w14:paraId="5FD0DCC7" w14:textId="77777777" w:rsidR="00503661" w:rsidRPr="00784468" w:rsidRDefault="00E366DD" w:rsidP="003707A3">
      <w:pPr>
        <w:pStyle w:val="1"/>
      </w:pPr>
      <w:bookmarkStart w:id="83" w:name="_Toc198734961"/>
      <w:r>
        <w:t>9</w:t>
      </w:r>
      <w:r w:rsidR="003707A3" w:rsidRPr="003707A3">
        <w:t xml:space="preserve">. </w:t>
      </w:r>
      <w:r w:rsidR="009D4066" w:rsidRPr="00784468">
        <w:t>Техническое обслуживание</w:t>
      </w:r>
      <w:bookmarkEnd w:id="83"/>
    </w:p>
    <w:p w14:paraId="6AB29B0D" w14:textId="77777777" w:rsidR="00CF1261" w:rsidRPr="00CF1261" w:rsidRDefault="00DC6F05" w:rsidP="006F112D">
      <w:pPr>
        <w:pStyle w:val="14"/>
      </w:pPr>
      <w:r w:rsidRPr="00DC6F05">
        <w:t xml:space="preserve">Техническое обслуживание </w:t>
      </w:r>
      <w:r w:rsidR="00C41A50">
        <w:t>приборов заключается в их периодическом профилактическом осмотре.</w:t>
      </w:r>
    </w:p>
    <w:p w14:paraId="60F33CFA" w14:textId="77777777" w:rsidR="00CF1261" w:rsidRPr="00CF1261" w:rsidRDefault="00CF1261" w:rsidP="006F112D">
      <w:pPr>
        <w:pStyle w:val="14"/>
        <w:rPr>
          <w:b/>
        </w:rPr>
      </w:pPr>
      <w:r w:rsidRPr="00CF1261">
        <w:lastRenderedPageBreak/>
        <w:t>Профилактический осмотр</w:t>
      </w:r>
      <w:r w:rsidR="00C41A50">
        <w:t xml:space="preserve"> </w:t>
      </w:r>
      <w:r w:rsidR="00C41A50" w:rsidRPr="00C41A50">
        <w:t>должен проводиться не реже одного раза в шесть месяцев</w:t>
      </w:r>
      <w:r w:rsidR="00C41A50">
        <w:t xml:space="preserve"> и</w:t>
      </w:r>
      <w:r w:rsidRPr="00CF1261">
        <w:t xml:space="preserve"> включат</w:t>
      </w:r>
      <w:r w:rsidR="00C41A50">
        <w:t>ь в себя</w:t>
      </w:r>
      <w:r w:rsidRPr="00CF1261">
        <w:t xml:space="preserve"> следующие мероприятия: </w:t>
      </w:r>
    </w:p>
    <w:p w14:paraId="6E773B4D" w14:textId="77777777" w:rsidR="00CF1261" w:rsidRPr="00CF1261" w:rsidRDefault="00CF1261" w:rsidP="00CF1261">
      <w:pPr>
        <w:pStyle w:val="a5"/>
        <w:tabs>
          <w:tab w:val="num" w:pos="0"/>
        </w:tabs>
        <w:ind w:firstLine="284"/>
        <w:jc w:val="both"/>
        <w:rPr>
          <w:rFonts w:ascii="Times New Roman" w:hAnsi="Times New Roman" w:cs="Times New Roman"/>
          <w:sz w:val="24"/>
        </w:rPr>
      </w:pPr>
      <w:r w:rsidRPr="00CF1261">
        <w:rPr>
          <w:rFonts w:ascii="Times New Roman" w:hAnsi="Times New Roman" w:cs="Times New Roman"/>
          <w:sz w:val="24"/>
        </w:rPr>
        <w:t>- слежение за чистотой прибора;</w:t>
      </w:r>
    </w:p>
    <w:p w14:paraId="6F2AFC2B" w14:textId="77777777" w:rsidR="00CF1261" w:rsidRDefault="00CF1261" w:rsidP="00CF1261">
      <w:pPr>
        <w:pStyle w:val="a5"/>
        <w:tabs>
          <w:tab w:val="num" w:pos="0"/>
        </w:tabs>
        <w:ind w:firstLine="284"/>
        <w:jc w:val="both"/>
        <w:rPr>
          <w:rFonts w:ascii="Times New Roman" w:hAnsi="Times New Roman" w:cs="Times New Roman"/>
          <w:sz w:val="24"/>
        </w:rPr>
      </w:pPr>
      <w:r w:rsidRPr="00CF1261">
        <w:rPr>
          <w:rFonts w:ascii="Times New Roman" w:hAnsi="Times New Roman" w:cs="Times New Roman"/>
          <w:sz w:val="24"/>
        </w:rPr>
        <w:t>- слежение за целостностью изоляции кабелей;</w:t>
      </w:r>
    </w:p>
    <w:p w14:paraId="5F18FFEB" w14:textId="77777777" w:rsidR="00C41A50" w:rsidRPr="00CF1261" w:rsidRDefault="00C41A50" w:rsidP="00CF1261">
      <w:pPr>
        <w:pStyle w:val="a5"/>
        <w:tabs>
          <w:tab w:val="num" w:pos="0"/>
        </w:tabs>
        <w:ind w:firstLine="284"/>
        <w:jc w:val="both"/>
        <w:rPr>
          <w:rFonts w:ascii="Times New Roman" w:hAnsi="Times New Roman" w:cs="Times New Roman"/>
          <w:sz w:val="24"/>
        </w:rPr>
      </w:pPr>
      <w:r>
        <w:rPr>
          <w:rFonts w:ascii="Times New Roman" w:hAnsi="Times New Roman" w:cs="Times New Roman"/>
          <w:sz w:val="24"/>
        </w:rPr>
        <w:t xml:space="preserve">- </w:t>
      </w:r>
      <w:r w:rsidRPr="00C41A50">
        <w:rPr>
          <w:rFonts w:ascii="Times New Roman" w:hAnsi="Times New Roman" w:cs="Times New Roman"/>
          <w:sz w:val="24"/>
        </w:rPr>
        <w:t>проверка надежности подключения внешних связей к клеммам</w:t>
      </w:r>
      <w:r>
        <w:rPr>
          <w:rFonts w:ascii="Times New Roman" w:hAnsi="Times New Roman" w:cs="Times New Roman"/>
          <w:sz w:val="24"/>
        </w:rPr>
        <w:t xml:space="preserve"> и разъёмам;</w:t>
      </w:r>
    </w:p>
    <w:p w14:paraId="5D1ED5C7" w14:textId="77777777" w:rsidR="00CF1261" w:rsidRPr="00F30C8D" w:rsidRDefault="00F30C8D" w:rsidP="00F30C8D">
      <w:pPr>
        <w:pStyle w:val="a5"/>
        <w:tabs>
          <w:tab w:val="num" w:pos="0"/>
        </w:tabs>
        <w:jc w:val="both"/>
        <w:rPr>
          <w:rFonts w:ascii="Times New Roman" w:hAnsi="Times New Roman" w:cs="Times New Roman"/>
          <w:sz w:val="24"/>
        </w:rPr>
      </w:pPr>
      <w:r>
        <w:rPr>
          <w:rFonts w:ascii="Times New Roman" w:hAnsi="Times New Roman" w:cs="Times New Roman"/>
          <w:sz w:val="24"/>
        </w:rPr>
        <w:t>П</w:t>
      </w:r>
      <w:r w:rsidR="00CF1261" w:rsidRPr="00CF1261">
        <w:rPr>
          <w:rFonts w:ascii="Times New Roman" w:hAnsi="Times New Roman" w:cs="Times New Roman"/>
          <w:sz w:val="24"/>
        </w:rPr>
        <w:t xml:space="preserve">ри проведении работ соблюдать меры безопасности, изложенные в разделе </w:t>
      </w:r>
      <w:r w:rsidR="005E3182">
        <w:rPr>
          <w:rFonts w:ascii="Times New Roman" w:hAnsi="Times New Roman" w:cs="Times New Roman"/>
          <w:sz w:val="24"/>
        </w:rPr>
        <w:t>1.3</w:t>
      </w:r>
      <w:r>
        <w:rPr>
          <w:rFonts w:ascii="Times New Roman" w:hAnsi="Times New Roman" w:cs="Times New Roman"/>
          <w:sz w:val="24"/>
        </w:rPr>
        <w:t>.</w:t>
      </w:r>
    </w:p>
    <w:p w14:paraId="02FC135B" w14:textId="77777777" w:rsidR="00503661" w:rsidRPr="00F30C8D" w:rsidRDefault="00F30C8D" w:rsidP="00F30C8D">
      <w:pPr>
        <w:rPr>
          <w:rFonts w:ascii="Times New Roman" w:hAnsi="Times New Roman" w:cs="Times New Roman"/>
          <w:sz w:val="24"/>
          <w:szCs w:val="24"/>
        </w:rPr>
      </w:pPr>
      <w:r>
        <w:rPr>
          <w:rFonts w:ascii="Times New Roman" w:hAnsi="Times New Roman" w:cs="Times New Roman"/>
          <w:sz w:val="24"/>
          <w:szCs w:val="24"/>
        </w:rPr>
        <w:t>П</w:t>
      </w:r>
      <w:r w:rsidR="00CF1261" w:rsidRPr="00F30C8D">
        <w:rPr>
          <w:rFonts w:ascii="Times New Roman" w:hAnsi="Times New Roman" w:cs="Times New Roman"/>
          <w:sz w:val="24"/>
          <w:szCs w:val="24"/>
        </w:rPr>
        <w:t>ри обнаружении неисправностей сообщать об этом лицам, ответственным за исправное состояние оборудования.</w:t>
      </w:r>
    </w:p>
    <w:p w14:paraId="1B7F384B" w14:textId="77777777" w:rsidR="008E1F0F" w:rsidRDefault="003707A3" w:rsidP="008E1F0F">
      <w:pPr>
        <w:pStyle w:val="1"/>
      </w:pPr>
      <w:bookmarkStart w:id="84" w:name="_Toc198734962"/>
      <w:r w:rsidRPr="003707A3">
        <w:t>1</w:t>
      </w:r>
      <w:r w:rsidR="00E366DD">
        <w:t>0</w:t>
      </w:r>
      <w:r w:rsidRPr="003707A3">
        <w:t xml:space="preserve">. </w:t>
      </w:r>
      <w:r w:rsidR="009D4066" w:rsidRPr="00503661">
        <w:t>Возможные неисправности и способы их устранения</w:t>
      </w:r>
      <w:bookmarkEnd w:id="84"/>
    </w:p>
    <w:p w14:paraId="7A9F4B7E" w14:textId="77777777" w:rsidR="008E1F0F" w:rsidRDefault="007C0864" w:rsidP="008E1F0F">
      <w:pPr>
        <w:rPr>
          <w:rFonts w:ascii="Times New Roman" w:hAnsi="Times New Roman" w:cs="Times New Roman"/>
          <w:sz w:val="24"/>
          <w:szCs w:val="24"/>
          <w:lang w:eastAsia="ru-RU"/>
        </w:rPr>
      </w:pPr>
      <w:r w:rsidRPr="007C0864">
        <w:rPr>
          <w:rFonts w:ascii="Times New Roman" w:hAnsi="Times New Roman" w:cs="Times New Roman"/>
          <w:sz w:val="24"/>
          <w:szCs w:val="24"/>
          <w:lang w:eastAsia="ru-RU"/>
        </w:rPr>
        <w:t xml:space="preserve">Любые </w:t>
      </w:r>
      <w:r>
        <w:rPr>
          <w:rFonts w:ascii="Times New Roman" w:hAnsi="Times New Roman" w:cs="Times New Roman"/>
          <w:sz w:val="24"/>
          <w:szCs w:val="24"/>
          <w:lang w:eastAsia="ru-RU"/>
        </w:rPr>
        <w:t>неисправности, вызванные выходом из строя прибора, или каких либо его частей, устраняются на предприятии-изготовителе, либо в авторизированном сервисном центре. Каких-либо других вариантов ремонта не допускается.</w:t>
      </w:r>
    </w:p>
    <w:p w14:paraId="4C202519" w14:textId="77777777" w:rsidR="007C0864" w:rsidRPr="007C0864" w:rsidRDefault="007C0864" w:rsidP="008E1F0F">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Неработоспособность прибора, не связанная с его поломкой, </w:t>
      </w:r>
      <w:r w:rsidR="00A137D0">
        <w:rPr>
          <w:rFonts w:ascii="Times New Roman" w:hAnsi="Times New Roman" w:cs="Times New Roman"/>
          <w:sz w:val="24"/>
          <w:szCs w:val="24"/>
          <w:lang w:eastAsia="ru-RU"/>
        </w:rPr>
        <w:t>может быть устранена в рабочем порядке обслуживающим персоналом. Возможные причины неработоспособности приведены в таблице 3.</w:t>
      </w:r>
    </w:p>
    <w:p w14:paraId="083C0188" w14:textId="77777777" w:rsidR="00C75709" w:rsidRPr="00503661" w:rsidRDefault="00C75709" w:rsidP="00C75709">
      <w:pPr>
        <w:pStyle w:val="a5"/>
        <w:ind w:firstLine="567"/>
        <w:rPr>
          <w:rFonts w:ascii="Times New Roman" w:hAnsi="Times New Roman"/>
          <w:sz w:val="24"/>
        </w:rPr>
      </w:pPr>
      <w:r w:rsidRPr="00503661">
        <w:rPr>
          <w:rFonts w:ascii="Times New Roman" w:hAnsi="Times New Roman"/>
          <w:sz w:val="24"/>
        </w:rPr>
        <w:t xml:space="preserve">Таблица </w:t>
      </w:r>
      <w:r w:rsidR="005E3182">
        <w:rPr>
          <w:rFonts w:ascii="Times New Roman" w:hAnsi="Times New Roman"/>
          <w:sz w:val="24"/>
        </w:rPr>
        <w:t>3</w:t>
      </w:r>
      <w:r w:rsidRPr="00503661">
        <w:rPr>
          <w:rFonts w:ascii="Times New Roman" w:hAnsi="Times New Roman"/>
          <w:sz w:val="24"/>
        </w:rPr>
        <w:t xml:space="preserve">. Возможные </w:t>
      </w:r>
      <w:r w:rsidR="00A137D0">
        <w:rPr>
          <w:rFonts w:ascii="Times New Roman" w:hAnsi="Times New Roman"/>
          <w:sz w:val="24"/>
        </w:rPr>
        <w:t>причины неработоспособности прибора</w:t>
      </w:r>
      <w:r w:rsidRPr="00503661">
        <w:rPr>
          <w:rFonts w:ascii="Times New Roman" w:hAnsi="Times New Roman"/>
          <w:sz w:val="24"/>
        </w:rPr>
        <w:t xml:space="preserve"> и методы </w:t>
      </w:r>
      <w:r w:rsidR="00A137D0">
        <w:rPr>
          <w:rFonts w:ascii="Times New Roman" w:hAnsi="Times New Roman"/>
          <w:sz w:val="24"/>
        </w:rPr>
        <w:t xml:space="preserve">их </w:t>
      </w:r>
      <w:r w:rsidRPr="00503661">
        <w:rPr>
          <w:rFonts w:ascii="Times New Roman" w:hAnsi="Times New Roman"/>
          <w:sz w:val="24"/>
        </w:rPr>
        <w:t xml:space="preserve">устранения </w:t>
      </w:r>
    </w:p>
    <w:p w14:paraId="011382E5" w14:textId="77777777" w:rsidR="00C75709" w:rsidRPr="00503661" w:rsidRDefault="00C75709" w:rsidP="00C75709">
      <w:pPr>
        <w:pStyle w:val="a5"/>
        <w:ind w:firstLine="567"/>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3783"/>
        <w:gridCol w:w="3506"/>
      </w:tblGrid>
      <w:tr w:rsidR="00C75709" w:rsidRPr="00503661" w14:paraId="139CFB2F" w14:textId="77777777" w:rsidTr="00A137D0">
        <w:trPr>
          <w:jc w:val="center"/>
        </w:trPr>
        <w:tc>
          <w:tcPr>
            <w:tcW w:w="2623" w:type="dxa"/>
            <w:tcBorders>
              <w:top w:val="single" w:sz="4" w:space="0" w:color="auto"/>
              <w:left w:val="single" w:sz="4" w:space="0" w:color="auto"/>
              <w:bottom w:val="single" w:sz="4" w:space="0" w:color="auto"/>
              <w:right w:val="single" w:sz="4" w:space="0" w:color="auto"/>
            </w:tcBorders>
            <w:hideMark/>
          </w:tcPr>
          <w:p w14:paraId="64913F6A" w14:textId="77777777" w:rsidR="00C75709" w:rsidRPr="00503661" w:rsidRDefault="00C75709" w:rsidP="00F90CC1">
            <w:pPr>
              <w:pStyle w:val="a5"/>
              <w:ind w:firstLine="567"/>
              <w:jc w:val="both"/>
              <w:rPr>
                <w:rFonts w:ascii="Times New Roman" w:hAnsi="Times New Roman"/>
                <w:b/>
                <w:sz w:val="24"/>
              </w:rPr>
            </w:pPr>
            <w:r w:rsidRPr="00503661">
              <w:rPr>
                <w:rFonts w:ascii="Times New Roman" w:hAnsi="Times New Roman"/>
                <w:sz w:val="24"/>
              </w:rPr>
              <w:t>Неисправность</w:t>
            </w:r>
          </w:p>
        </w:tc>
        <w:tc>
          <w:tcPr>
            <w:tcW w:w="3783" w:type="dxa"/>
            <w:tcBorders>
              <w:top w:val="single" w:sz="4" w:space="0" w:color="auto"/>
              <w:left w:val="single" w:sz="4" w:space="0" w:color="auto"/>
              <w:bottom w:val="single" w:sz="4" w:space="0" w:color="auto"/>
              <w:right w:val="single" w:sz="4" w:space="0" w:color="auto"/>
            </w:tcBorders>
            <w:hideMark/>
          </w:tcPr>
          <w:p w14:paraId="333AB680" w14:textId="77777777" w:rsidR="00C75709" w:rsidRPr="00503661" w:rsidRDefault="00C75709" w:rsidP="00F90CC1">
            <w:pPr>
              <w:pStyle w:val="a5"/>
              <w:ind w:firstLine="567"/>
              <w:jc w:val="both"/>
              <w:rPr>
                <w:rFonts w:ascii="Times New Roman" w:hAnsi="Times New Roman"/>
                <w:b/>
                <w:sz w:val="24"/>
              </w:rPr>
            </w:pPr>
            <w:r w:rsidRPr="00503661">
              <w:rPr>
                <w:rFonts w:ascii="Times New Roman" w:hAnsi="Times New Roman"/>
                <w:sz w:val="24"/>
              </w:rPr>
              <w:t>Вероятная причина</w:t>
            </w:r>
          </w:p>
        </w:tc>
        <w:tc>
          <w:tcPr>
            <w:tcW w:w="3506" w:type="dxa"/>
            <w:tcBorders>
              <w:top w:val="single" w:sz="4" w:space="0" w:color="auto"/>
              <w:left w:val="single" w:sz="4" w:space="0" w:color="auto"/>
              <w:bottom w:val="single" w:sz="4" w:space="0" w:color="auto"/>
              <w:right w:val="single" w:sz="4" w:space="0" w:color="auto"/>
            </w:tcBorders>
            <w:hideMark/>
          </w:tcPr>
          <w:p w14:paraId="6E782E81" w14:textId="77777777" w:rsidR="00C75709" w:rsidRPr="00503661" w:rsidRDefault="00C75709" w:rsidP="00F90CC1">
            <w:pPr>
              <w:pStyle w:val="a5"/>
              <w:ind w:firstLine="567"/>
              <w:jc w:val="both"/>
              <w:rPr>
                <w:rFonts w:ascii="Times New Roman" w:hAnsi="Times New Roman"/>
                <w:b/>
                <w:sz w:val="24"/>
              </w:rPr>
            </w:pPr>
            <w:r w:rsidRPr="00503661">
              <w:rPr>
                <w:rFonts w:ascii="Times New Roman" w:hAnsi="Times New Roman"/>
                <w:sz w:val="24"/>
              </w:rPr>
              <w:t>Методы устранения</w:t>
            </w:r>
          </w:p>
        </w:tc>
      </w:tr>
      <w:tr w:rsidR="00C75709" w:rsidRPr="00503661" w14:paraId="5BB824A0" w14:textId="77777777" w:rsidTr="00A137D0">
        <w:trPr>
          <w:jc w:val="center"/>
        </w:trPr>
        <w:tc>
          <w:tcPr>
            <w:tcW w:w="2623" w:type="dxa"/>
            <w:tcBorders>
              <w:top w:val="single" w:sz="4" w:space="0" w:color="auto"/>
              <w:left w:val="single" w:sz="4" w:space="0" w:color="auto"/>
              <w:bottom w:val="single" w:sz="4" w:space="0" w:color="auto"/>
              <w:right w:val="single" w:sz="4" w:space="0" w:color="auto"/>
            </w:tcBorders>
          </w:tcPr>
          <w:p w14:paraId="085CF858" w14:textId="77777777" w:rsidR="00C75709" w:rsidRPr="00A137D0" w:rsidRDefault="00A137D0" w:rsidP="00F90CC1">
            <w:pPr>
              <w:pStyle w:val="a5"/>
              <w:ind w:right="-118" w:firstLine="29"/>
              <w:rPr>
                <w:rFonts w:ascii="Times New Roman" w:hAnsi="Times New Roman"/>
                <w:bCs/>
                <w:sz w:val="24"/>
              </w:rPr>
            </w:pPr>
            <w:r w:rsidRPr="00A137D0">
              <w:rPr>
                <w:rFonts w:ascii="Times New Roman" w:hAnsi="Times New Roman"/>
                <w:bCs/>
                <w:sz w:val="24"/>
              </w:rPr>
              <w:t>Отсутствует индикация</w:t>
            </w:r>
          </w:p>
        </w:tc>
        <w:tc>
          <w:tcPr>
            <w:tcW w:w="3783" w:type="dxa"/>
            <w:tcBorders>
              <w:top w:val="single" w:sz="4" w:space="0" w:color="auto"/>
              <w:left w:val="single" w:sz="4" w:space="0" w:color="auto"/>
              <w:bottom w:val="single" w:sz="4" w:space="0" w:color="auto"/>
              <w:right w:val="single" w:sz="4" w:space="0" w:color="auto"/>
            </w:tcBorders>
          </w:tcPr>
          <w:p w14:paraId="71AFF945" w14:textId="77777777" w:rsidR="00C75709" w:rsidRPr="00503661" w:rsidRDefault="00A137D0" w:rsidP="00F90CC1">
            <w:pPr>
              <w:pStyle w:val="a5"/>
              <w:rPr>
                <w:rFonts w:ascii="Times New Roman" w:hAnsi="Times New Roman"/>
                <w:sz w:val="24"/>
              </w:rPr>
            </w:pPr>
            <w:r>
              <w:rPr>
                <w:rFonts w:ascii="Times New Roman" w:hAnsi="Times New Roman"/>
                <w:sz w:val="24"/>
              </w:rPr>
              <w:t>На прибор не поступает напряжение питания</w:t>
            </w:r>
          </w:p>
        </w:tc>
        <w:tc>
          <w:tcPr>
            <w:tcW w:w="3506" w:type="dxa"/>
            <w:tcBorders>
              <w:top w:val="single" w:sz="4" w:space="0" w:color="auto"/>
              <w:left w:val="single" w:sz="4" w:space="0" w:color="auto"/>
              <w:bottom w:val="single" w:sz="4" w:space="0" w:color="auto"/>
              <w:right w:val="single" w:sz="4" w:space="0" w:color="auto"/>
            </w:tcBorders>
          </w:tcPr>
          <w:p w14:paraId="06FAB9D7" w14:textId="77777777" w:rsidR="00C75709" w:rsidRPr="00503661" w:rsidRDefault="00A137D0" w:rsidP="00F90CC1">
            <w:pPr>
              <w:pStyle w:val="a5"/>
              <w:rPr>
                <w:rFonts w:ascii="Times New Roman" w:hAnsi="Times New Roman"/>
                <w:sz w:val="24"/>
              </w:rPr>
            </w:pPr>
            <w:r>
              <w:rPr>
                <w:rFonts w:ascii="Times New Roman" w:hAnsi="Times New Roman"/>
                <w:sz w:val="24"/>
              </w:rPr>
              <w:t>Проверить и исправить цепь питания прибора</w:t>
            </w:r>
          </w:p>
        </w:tc>
      </w:tr>
      <w:tr w:rsidR="00A137D0" w:rsidRPr="00503661" w14:paraId="51D04944" w14:textId="77777777" w:rsidTr="00A137D0">
        <w:trPr>
          <w:jc w:val="center"/>
        </w:trPr>
        <w:tc>
          <w:tcPr>
            <w:tcW w:w="2623" w:type="dxa"/>
            <w:vMerge w:val="restart"/>
            <w:tcBorders>
              <w:top w:val="single" w:sz="4" w:space="0" w:color="auto"/>
              <w:left w:val="single" w:sz="4" w:space="0" w:color="auto"/>
              <w:right w:val="single" w:sz="4" w:space="0" w:color="auto"/>
            </w:tcBorders>
          </w:tcPr>
          <w:p w14:paraId="4261FED1" w14:textId="77777777" w:rsidR="00A137D0" w:rsidRPr="00503661" w:rsidRDefault="00A137D0" w:rsidP="00F90CC1">
            <w:pPr>
              <w:pStyle w:val="a5"/>
              <w:jc w:val="both"/>
              <w:rPr>
                <w:rFonts w:ascii="Times New Roman" w:hAnsi="Times New Roman"/>
                <w:sz w:val="24"/>
              </w:rPr>
            </w:pPr>
            <w:r>
              <w:rPr>
                <w:rFonts w:ascii="Times New Roman" w:hAnsi="Times New Roman"/>
                <w:sz w:val="24"/>
              </w:rPr>
              <w:t>Прибор не реагирует на изменения веса</w:t>
            </w:r>
          </w:p>
        </w:tc>
        <w:tc>
          <w:tcPr>
            <w:tcW w:w="3783" w:type="dxa"/>
            <w:tcBorders>
              <w:top w:val="single" w:sz="4" w:space="0" w:color="auto"/>
              <w:left w:val="single" w:sz="4" w:space="0" w:color="auto"/>
              <w:bottom w:val="single" w:sz="4" w:space="0" w:color="auto"/>
              <w:right w:val="single" w:sz="4" w:space="0" w:color="auto"/>
            </w:tcBorders>
          </w:tcPr>
          <w:p w14:paraId="447978F5" w14:textId="77777777" w:rsidR="00A137D0" w:rsidRPr="00503661" w:rsidRDefault="00A137D0" w:rsidP="00F90CC1">
            <w:pPr>
              <w:pStyle w:val="a5"/>
              <w:rPr>
                <w:rFonts w:ascii="Times New Roman" w:hAnsi="Times New Roman"/>
                <w:sz w:val="24"/>
              </w:rPr>
            </w:pPr>
            <w:r>
              <w:rPr>
                <w:rFonts w:ascii="Times New Roman" w:hAnsi="Times New Roman"/>
                <w:sz w:val="24"/>
              </w:rPr>
              <w:t>Неправильно подключен датчик, либо отсутствует контакт в каких-то из его проводов.</w:t>
            </w:r>
          </w:p>
        </w:tc>
        <w:tc>
          <w:tcPr>
            <w:tcW w:w="3506" w:type="dxa"/>
            <w:tcBorders>
              <w:top w:val="single" w:sz="4" w:space="0" w:color="auto"/>
              <w:left w:val="single" w:sz="4" w:space="0" w:color="auto"/>
              <w:bottom w:val="single" w:sz="4" w:space="0" w:color="auto"/>
              <w:right w:val="single" w:sz="4" w:space="0" w:color="auto"/>
            </w:tcBorders>
          </w:tcPr>
          <w:p w14:paraId="03223177" w14:textId="77777777" w:rsidR="00A137D0" w:rsidRPr="00503661" w:rsidRDefault="00A137D0" w:rsidP="00F90CC1">
            <w:pPr>
              <w:pStyle w:val="a5"/>
              <w:rPr>
                <w:rFonts w:ascii="Times New Roman" w:hAnsi="Times New Roman"/>
                <w:sz w:val="24"/>
              </w:rPr>
            </w:pPr>
            <w:r>
              <w:rPr>
                <w:rFonts w:ascii="Times New Roman" w:hAnsi="Times New Roman"/>
                <w:sz w:val="24"/>
              </w:rPr>
              <w:t xml:space="preserve">Проверить </w:t>
            </w:r>
            <w:r w:rsidR="0032370E">
              <w:rPr>
                <w:rFonts w:ascii="Times New Roman" w:hAnsi="Times New Roman"/>
                <w:sz w:val="24"/>
              </w:rPr>
              <w:t xml:space="preserve">правильность </w:t>
            </w:r>
            <w:r>
              <w:rPr>
                <w:rFonts w:ascii="Times New Roman" w:hAnsi="Times New Roman"/>
                <w:sz w:val="24"/>
              </w:rPr>
              <w:t>подключени</w:t>
            </w:r>
            <w:r w:rsidR="0032370E">
              <w:rPr>
                <w:rFonts w:ascii="Times New Roman" w:hAnsi="Times New Roman"/>
                <w:sz w:val="24"/>
              </w:rPr>
              <w:t>я</w:t>
            </w:r>
            <w:r>
              <w:rPr>
                <w:rFonts w:ascii="Times New Roman" w:hAnsi="Times New Roman"/>
                <w:sz w:val="24"/>
              </w:rPr>
              <w:t xml:space="preserve"> датчика</w:t>
            </w:r>
          </w:p>
        </w:tc>
      </w:tr>
      <w:tr w:rsidR="00A137D0" w:rsidRPr="00503661" w14:paraId="392B6FA6" w14:textId="77777777" w:rsidTr="00A137D0">
        <w:trPr>
          <w:jc w:val="center"/>
        </w:trPr>
        <w:tc>
          <w:tcPr>
            <w:tcW w:w="2623" w:type="dxa"/>
            <w:vMerge/>
            <w:tcBorders>
              <w:left w:val="single" w:sz="4" w:space="0" w:color="auto"/>
              <w:bottom w:val="single" w:sz="4" w:space="0" w:color="auto"/>
              <w:right w:val="single" w:sz="4" w:space="0" w:color="auto"/>
            </w:tcBorders>
          </w:tcPr>
          <w:p w14:paraId="3E97A7E6" w14:textId="77777777" w:rsidR="00A137D0" w:rsidRPr="00503661" w:rsidRDefault="00A137D0" w:rsidP="00F90CC1">
            <w:pPr>
              <w:pStyle w:val="a5"/>
              <w:ind w:right="24"/>
              <w:rPr>
                <w:rFonts w:ascii="Times New Roman" w:hAnsi="Times New Roman"/>
                <w:sz w:val="24"/>
              </w:rPr>
            </w:pPr>
          </w:p>
        </w:tc>
        <w:tc>
          <w:tcPr>
            <w:tcW w:w="3783" w:type="dxa"/>
            <w:tcBorders>
              <w:top w:val="single" w:sz="4" w:space="0" w:color="auto"/>
              <w:left w:val="single" w:sz="4" w:space="0" w:color="auto"/>
              <w:bottom w:val="single" w:sz="4" w:space="0" w:color="auto"/>
              <w:right w:val="single" w:sz="4" w:space="0" w:color="auto"/>
            </w:tcBorders>
          </w:tcPr>
          <w:p w14:paraId="5B10E624" w14:textId="77777777" w:rsidR="00A137D0" w:rsidRPr="00503661" w:rsidRDefault="00A137D0" w:rsidP="00F90CC1">
            <w:pPr>
              <w:pStyle w:val="a5"/>
              <w:rPr>
                <w:rFonts w:ascii="Times New Roman" w:hAnsi="Times New Roman"/>
                <w:sz w:val="24"/>
              </w:rPr>
            </w:pPr>
            <w:r>
              <w:rPr>
                <w:rFonts w:ascii="Times New Roman" w:hAnsi="Times New Roman"/>
                <w:sz w:val="24"/>
              </w:rPr>
              <w:t>Не проведена, либо неправильно проведена юстировка прибора</w:t>
            </w:r>
          </w:p>
        </w:tc>
        <w:tc>
          <w:tcPr>
            <w:tcW w:w="3506" w:type="dxa"/>
            <w:tcBorders>
              <w:top w:val="single" w:sz="4" w:space="0" w:color="auto"/>
              <w:left w:val="single" w:sz="4" w:space="0" w:color="auto"/>
              <w:bottom w:val="single" w:sz="4" w:space="0" w:color="auto"/>
              <w:right w:val="single" w:sz="4" w:space="0" w:color="auto"/>
            </w:tcBorders>
          </w:tcPr>
          <w:p w14:paraId="3259C6C6" w14:textId="77777777" w:rsidR="00A137D0" w:rsidRPr="00503661" w:rsidRDefault="00A137D0" w:rsidP="00F90CC1">
            <w:pPr>
              <w:pStyle w:val="a5"/>
              <w:rPr>
                <w:rFonts w:ascii="Times New Roman" w:hAnsi="Times New Roman"/>
                <w:sz w:val="24"/>
              </w:rPr>
            </w:pPr>
            <w:r>
              <w:rPr>
                <w:rFonts w:ascii="Times New Roman" w:hAnsi="Times New Roman"/>
                <w:sz w:val="24"/>
              </w:rPr>
              <w:t>Проверить, и при необходимости заново произвести юстировку</w:t>
            </w:r>
          </w:p>
        </w:tc>
      </w:tr>
      <w:tr w:rsidR="00C75709" w:rsidRPr="00503661" w14:paraId="5A886E87" w14:textId="77777777" w:rsidTr="00A137D0">
        <w:trPr>
          <w:jc w:val="center"/>
        </w:trPr>
        <w:tc>
          <w:tcPr>
            <w:tcW w:w="2623" w:type="dxa"/>
            <w:tcBorders>
              <w:top w:val="single" w:sz="4" w:space="0" w:color="auto"/>
              <w:left w:val="single" w:sz="4" w:space="0" w:color="auto"/>
              <w:bottom w:val="single" w:sz="4" w:space="0" w:color="auto"/>
              <w:right w:val="single" w:sz="4" w:space="0" w:color="auto"/>
            </w:tcBorders>
          </w:tcPr>
          <w:p w14:paraId="5267055A" w14:textId="77777777" w:rsidR="00C75709" w:rsidRPr="00A137D0" w:rsidRDefault="00A137D0" w:rsidP="00F90CC1">
            <w:pPr>
              <w:pStyle w:val="a5"/>
              <w:rPr>
                <w:rFonts w:ascii="Times New Roman" w:hAnsi="Times New Roman"/>
                <w:bCs/>
                <w:sz w:val="24"/>
              </w:rPr>
            </w:pPr>
            <w:r w:rsidRPr="00A137D0">
              <w:rPr>
                <w:rFonts w:ascii="Times New Roman" w:hAnsi="Times New Roman"/>
                <w:bCs/>
                <w:sz w:val="24"/>
              </w:rPr>
              <w:t>Отсутствует передача данных на компьютер или в дублирующий дисплей</w:t>
            </w:r>
          </w:p>
        </w:tc>
        <w:tc>
          <w:tcPr>
            <w:tcW w:w="3783" w:type="dxa"/>
            <w:tcBorders>
              <w:top w:val="single" w:sz="4" w:space="0" w:color="auto"/>
              <w:left w:val="single" w:sz="4" w:space="0" w:color="auto"/>
              <w:bottom w:val="single" w:sz="4" w:space="0" w:color="auto"/>
              <w:right w:val="single" w:sz="4" w:space="0" w:color="auto"/>
            </w:tcBorders>
          </w:tcPr>
          <w:p w14:paraId="55452390" w14:textId="77777777" w:rsidR="00C75709" w:rsidRPr="00503661" w:rsidRDefault="00A137D0" w:rsidP="00F90CC1">
            <w:pPr>
              <w:pStyle w:val="a5"/>
              <w:rPr>
                <w:rFonts w:ascii="Times New Roman" w:hAnsi="Times New Roman"/>
                <w:sz w:val="24"/>
              </w:rPr>
            </w:pPr>
            <w:r>
              <w:rPr>
                <w:rFonts w:ascii="Times New Roman" w:hAnsi="Times New Roman"/>
                <w:sz w:val="24"/>
              </w:rPr>
              <w:t>Ошибки в подключении, либо в настройке прибора.</w:t>
            </w:r>
          </w:p>
        </w:tc>
        <w:tc>
          <w:tcPr>
            <w:tcW w:w="3506" w:type="dxa"/>
            <w:tcBorders>
              <w:top w:val="single" w:sz="4" w:space="0" w:color="auto"/>
              <w:left w:val="single" w:sz="4" w:space="0" w:color="auto"/>
              <w:bottom w:val="single" w:sz="4" w:space="0" w:color="auto"/>
              <w:right w:val="single" w:sz="4" w:space="0" w:color="auto"/>
            </w:tcBorders>
          </w:tcPr>
          <w:p w14:paraId="58722B4B" w14:textId="77777777" w:rsidR="00C75709" w:rsidRDefault="00A137D0" w:rsidP="00F90CC1">
            <w:pPr>
              <w:pStyle w:val="a5"/>
              <w:rPr>
                <w:rFonts w:ascii="Times New Roman" w:hAnsi="Times New Roman"/>
                <w:sz w:val="24"/>
              </w:rPr>
            </w:pPr>
            <w:r>
              <w:rPr>
                <w:rFonts w:ascii="Times New Roman" w:hAnsi="Times New Roman"/>
                <w:sz w:val="24"/>
              </w:rPr>
              <w:t xml:space="preserve">Проверить правильность подключения сигнальных линий интерфейса. </w:t>
            </w:r>
          </w:p>
          <w:p w14:paraId="2EF3D03D" w14:textId="77777777" w:rsidR="00A137D0" w:rsidRPr="00A137D0" w:rsidRDefault="00A137D0" w:rsidP="00F90CC1">
            <w:pPr>
              <w:pStyle w:val="a5"/>
              <w:rPr>
                <w:rFonts w:ascii="Times New Roman" w:hAnsi="Times New Roman"/>
                <w:sz w:val="24"/>
              </w:rPr>
            </w:pPr>
            <w:r>
              <w:rPr>
                <w:rFonts w:ascii="Times New Roman" w:hAnsi="Times New Roman"/>
                <w:sz w:val="24"/>
              </w:rPr>
              <w:t xml:space="preserve">Проверить правильность настроек: протокол обмена, скорость, сетевой адрес (при использовании </w:t>
            </w:r>
            <w:r>
              <w:rPr>
                <w:rFonts w:ascii="Times New Roman" w:hAnsi="Times New Roman"/>
                <w:sz w:val="24"/>
                <w:lang w:val="en-US"/>
              </w:rPr>
              <w:t>Modbus</w:t>
            </w:r>
            <w:r>
              <w:rPr>
                <w:rFonts w:ascii="Times New Roman" w:hAnsi="Times New Roman"/>
                <w:sz w:val="24"/>
              </w:rPr>
              <w:t>)</w:t>
            </w:r>
          </w:p>
        </w:tc>
      </w:tr>
    </w:tbl>
    <w:p w14:paraId="3F051DFD" w14:textId="77777777" w:rsidR="00F95E74" w:rsidRPr="00126E0A" w:rsidRDefault="00F95E74" w:rsidP="00F95E74">
      <w:pPr>
        <w:pStyle w:val="a3"/>
        <w:ind w:left="284"/>
        <w:rPr>
          <w:rFonts w:ascii="Times New Roman" w:hAnsi="Times New Roman" w:cs="Times New Roman"/>
          <w:sz w:val="24"/>
          <w:szCs w:val="24"/>
        </w:rPr>
      </w:pPr>
    </w:p>
    <w:p w14:paraId="425C50CC" w14:textId="77777777" w:rsidR="00ED1935" w:rsidRPr="00367B78" w:rsidRDefault="00367B78" w:rsidP="008E1F0F">
      <w:pPr>
        <w:pStyle w:val="1"/>
      </w:pPr>
      <w:bookmarkStart w:id="85" w:name="_Toc198734963"/>
      <w:r>
        <w:t>1</w:t>
      </w:r>
      <w:r w:rsidR="00E366DD">
        <w:t>1</w:t>
      </w:r>
      <w:r>
        <w:t xml:space="preserve">. </w:t>
      </w:r>
      <w:r w:rsidR="009D4066" w:rsidRPr="00367B78">
        <w:t>Гарантийные обязательства</w:t>
      </w:r>
      <w:bookmarkEnd w:id="85"/>
    </w:p>
    <w:p w14:paraId="6A946C70" w14:textId="77777777" w:rsidR="004B4AAA" w:rsidRPr="008512A8" w:rsidRDefault="004B4AAA" w:rsidP="004B4AAA">
      <w:pPr>
        <w:pStyle w:val="31"/>
        <w:ind w:firstLine="567"/>
      </w:pPr>
      <w:r w:rsidRPr="008512A8">
        <w:t>1</w:t>
      </w:r>
      <w:r w:rsidR="00E366DD">
        <w:t>1</w:t>
      </w:r>
      <w:r w:rsidRPr="008512A8">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5B10E5B8" w14:textId="77777777" w:rsidR="004B4AAA" w:rsidRPr="008512A8" w:rsidRDefault="004B4AAA" w:rsidP="004B4AAA">
      <w:pPr>
        <w:pStyle w:val="31"/>
        <w:ind w:firstLine="567"/>
      </w:pPr>
      <w:r w:rsidRPr="008512A8">
        <w:t>1</w:t>
      </w:r>
      <w:r w:rsidR="00E366DD">
        <w:t>1</w:t>
      </w:r>
      <w:r w:rsidRPr="008512A8">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3249A64D" w14:textId="77777777" w:rsidR="004B4AAA" w:rsidRPr="008512A8" w:rsidRDefault="008512A8" w:rsidP="004B4AAA">
      <w:pPr>
        <w:pStyle w:val="31"/>
        <w:ind w:firstLine="567"/>
      </w:pPr>
      <w:r w:rsidRPr="008512A8">
        <w:t>1</w:t>
      </w:r>
      <w:r w:rsidR="00E366DD">
        <w:t>1</w:t>
      </w:r>
      <w:r w:rsidR="004B4AAA" w:rsidRPr="008512A8">
        <w:t>.3</w:t>
      </w:r>
      <w:r w:rsidR="004B4AAA" w:rsidRPr="008512A8">
        <w:tab/>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4E7DA55F" w14:textId="77777777" w:rsidR="004B4AAA" w:rsidRPr="008512A8" w:rsidRDefault="004B4AAA" w:rsidP="004B4AAA">
      <w:pPr>
        <w:pStyle w:val="31"/>
        <w:ind w:firstLine="567"/>
      </w:pPr>
      <w:r w:rsidRPr="008512A8">
        <w:t>1</w:t>
      </w:r>
      <w:r w:rsidR="00E366DD">
        <w:t>1</w:t>
      </w:r>
      <w:r w:rsidRPr="008512A8">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453E1FB4" w14:textId="77777777" w:rsidR="004B4AAA" w:rsidRPr="008512A8" w:rsidRDefault="004B4AAA" w:rsidP="004B4AAA">
      <w:pPr>
        <w:pStyle w:val="31"/>
        <w:ind w:firstLine="567"/>
      </w:pPr>
      <w:r w:rsidRPr="008512A8">
        <w:t>1</w:t>
      </w:r>
      <w:r w:rsidR="00E366DD">
        <w:t>1</w:t>
      </w:r>
      <w:r w:rsidRPr="008512A8">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7B530F55" w14:textId="77777777" w:rsidR="004B4AAA" w:rsidRPr="008512A8" w:rsidRDefault="004B4AAA" w:rsidP="004B4AAA">
      <w:pPr>
        <w:pStyle w:val="31"/>
        <w:ind w:firstLine="567"/>
      </w:pPr>
      <w:r w:rsidRPr="008512A8">
        <w:lastRenderedPageBreak/>
        <w:t>1</w:t>
      </w:r>
      <w:r w:rsidR="00E366DD">
        <w:t>1</w:t>
      </w:r>
      <w:r w:rsidRPr="008512A8">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3C803301" w14:textId="77777777" w:rsidR="004B4AAA" w:rsidRPr="008512A8" w:rsidRDefault="004B4AAA" w:rsidP="004B4AAA">
      <w:pPr>
        <w:pStyle w:val="31"/>
        <w:ind w:firstLine="567"/>
      </w:pPr>
      <w:r w:rsidRPr="008512A8">
        <w:t>1</w:t>
      </w:r>
      <w:r w:rsidR="00E366DD">
        <w:t>1</w:t>
      </w:r>
      <w:r w:rsidRPr="008512A8">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1D318269" w14:textId="77777777" w:rsidR="004B4AAA" w:rsidRPr="008512A8" w:rsidRDefault="004B4AAA" w:rsidP="004B4AAA">
      <w:pPr>
        <w:pStyle w:val="31"/>
        <w:ind w:firstLine="567"/>
      </w:pPr>
      <w:r w:rsidRPr="008512A8">
        <w:t>1</w:t>
      </w:r>
      <w:r w:rsidR="00E366DD">
        <w:t>1</w:t>
      </w:r>
      <w:r w:rsidRPr="008512A8">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0F64AFD8" w14:textId="77777777" w:rsidR="004B4AAA" w:rsidRPr="008512A8" w:rsidRDefault="004B4AAA" w:rsidP="004B4AAA">
      <w:pPr>
        <w:pStyle w:val="31"/>
        <w:ind w:firstLine="567"/>
      </w:pPr>
      <w:r w:rsidRPr="008512A8">
        <w:t>1</w:t>
      </w:r>
      <w:r w:rsidR="00E366DD">
        <w:t>1</w:t>
      </w:r>
      <w:r w:rsidRPr="008512A8">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24BA9FB4" w14:textId="77777777" w:rsidR="004B4AAA" w:rsidRPr="008512A8" w:rsidRDefault="004B4AAA" w:rsidP="004B4AAA">
      <w:pPr>
        <w:pStyle w:val="31"/>
        <w:ind w:firstLine="567"/>
      </w:pPr>
      <w:r w:rsidRPr="008512A8">
        <w:t>1</w:t>
      </w:r>
      <w:r w:rsidR="00E366DD">
        <w:t>1</w:t>
      </w:r>
      <w:r w:rsidRPr="008512A8">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268D72A4" w14:textId="77777777" w:rsidR="004B4AAA" w:rsidRPr="008512A8" w:rsidRDefault="004B4AAA" w:rsidP="004B4AAA">
      <w:pPr>
        <w:pStyle w:val="31"/>
        <w:ind w:firstLine="567"/>
      </w:pPr>
      <w:r w:rsidRPr="008512A8">
        <w:t>1</w:t>
      </w:r>
      <w:r w:rsidR="00E366DD">
        <w:t>1</w:t>
      </w:r>
      <w:r w:rsidRPr="008512A8">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1B73C48A" w14:textId="77777777" w:rsidR="004B4AAA" w:rsidRPr="008512A8" w:rsidRDefault="004B4AAA" w:rsidP="004B4AAA">
      <w:pPr>
        <w:pStyle w:val="31"/>
        <w:ind w:firstLine="567"/>
      </w:pPr>
      <w:r w:rsidRPr="008512A8">
        <w:t>1</w:t>
      </w:r>
      <w:r w:rsidR="00E366DD">
        <w:t>1</w:t>
      </w:r>
      <w:r w:rsidRPr="008512A8">
        <w:t>.12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а также за сохранность данных Покупателя.</w:t>
      </w:r>
    </w:p>
    <w:p w14:paraId="43479622" w14:textId="77777777" w:rsidR="004B4AAA" w:rsidRPr="008512A8" w:rsidRDefault="004B4AAA" w:rsidP="004B4AAA">
      <w:pPr>
        <w:pStyle w:val="31"/>
        <w:ind w:firstLine="567"/>
      </w:pPr>
      <w:r w:rsidRPr="008512A8">
        <w:t>1</w:t>
      </w:r>
      <w:r w:rsidR="00E366DD">
        <w:t>1</w:t>
      </w:r>
      <w:r w:rsidRPr="008512A8">
        <w:t>.13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должны производиться квалифицированным персоналом в соответствии с эксплуатационной документацией.</w:t>
      </w:r>
    </w:p>
    <w:p w14:paraId="2C577271" w14:textId="77777777" w:rsidR="004B4AAA" w:rsidRPr="008512A8" w:rsidRDefault="004B4AAA" w:rsidP="004B4AAA">
      <w:pPr>
        <w:pStyle w:val="31"/>
        <w:ind w:firstLine="567"/>
      </w:pPr>
      <w:r w:rsidRPr="008512A8">
        <w:t>1</w:t>
      </w:r>
      <w:r w:rsidR="00E366DD">
        <w:t>1</w:t>
      </w:r>
      <w:r w:rsidRPr="008512A8">
        <w:t>.14 Настоящая гарантия недействительна в случае, когда обнаружено попадание внутрь оборудования воды или агрессивных химических веществ.</w:t>
      </w:r>
    </w:p>
    <w:p w14:paraId="31CE1598" w14:textId="77777777" w:rsidR="004B4AAA" w:rsidRPr="008512A8" w:rsidRDefault="004B4AAA" w:rsidP="004B4AAA">
      <w:pPr>
        <w:pStyle w:val="31"/>
        <w:ind w:firstLine="567"/>
      </w:pPr>
      <w:r w:rsidRPr="008512A8">
        <w:t>1</w:t>
      </w:r>
      <w:r w:rsidR="00E366DD">
        <w:t>1</w:t>
      </w:r>
      <w:r w:rsidRPr="008512A8">
        <w:t>.15 Действие гарантии не распространяется на тару и упаковку с ограниченным сроком использования.</w:t>
      </w:r>
    </w:p>
    <w:p w14:paraId="4A1F3911" w14:textId="77777777" w:rsidR="004B4AAA" w:rsidRPr="008512A8" w:rsidRDefault="004B4AAA" w:rsidP="004B4AAA">
      <w:pPr>
        <w:pStyle w:val="31"/>
        <w:ind w:firstLine="567"/>
      </w:pPr>
      <w:r w:rsidRPr="008512A8">
        <w:t>1</w:t>
      </w:r>
      <w:r w:rsidR="00E366DD">
        <w:t>1</w:t>
      </w:r>
      <w:r w:rsidRPr="008512A8">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w:t>
      </w:r>
      <w:bookmarkStart w:id="86" w:name="_GoBack"/>
      <w:bookmarkEnd w:id="86"/>
      <w:r w:rsidRPr="008512A8">
        <w:t>лученную экономию из-за или в связи с использованием оборудования.</w:t>
      </w:r>
    </w:p>
    <w:p w14:paraId="2ADD1AA4" w14:textId="3DA7E62F" w:rsidR="004B4AAA" w:rsidRDefault="004B4AAA" w:rsidP="004B4AAA">
      <w:pPr>
        <w:pStyle w:val="31"/>
        <w:ind w:firstLine="567"/>
      </w:pPr>
      <w:r w:rsidRPr="008512A8">
        <w:t>1</w:t>
      </w:r>
      <w:r w:rsidR="00E366DD">
        <w:t>1</w:t>
      </w:r>
      <w:r w:rsidRPr="008512A8">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w:t>
      </w:r>
      <w:r w:rsidR="008512A8">
        <w:t>,</w:t>
      </w:r>
      <w:r w:rsidRPr="008512A8">
        <w:t xml:space="preserve"> вызванных небрежным обращением, а также самостоятельным несанкционированным ремонтом, Покупатель лишается права на гарантийный ремонт.</w:t>
      </w:r>
    </w:p>
    <w:p w14:paraId="6D36644D" w14:textId="5AB2C5E6" w:rsidR="00C83380" w:rsidRDefault="00C83380" w:rsidP="004B4AAA">
      <w:pPr>
        <w:pStyle w:val="31"/>
        <w:ind w:firstLine="567"/>
      </w:pPr>
    </w:p>
    <w:p w14:paraId="2DC41281" w14:textId="77777777" w:rsidR="00C83380" w:rsidRDefault="00C83380" w:rsidP="00C83380">
      <w:pPr>
        <w:pStyle w:val="31"/>
        <w:tabs>
          <w:tab w:val="left" w:pos="426"/>
        </w:tabs>
        <w:ind w:firstLine="284"/>
        <w:jc w:val="center"/>
        <w:rPr>
          <w:b/>
        </w:rPr>
      </w:pPr>
    </w:p>
    <w:p w14:paraId="5606A2AC" w14:textId="77777777" w:rsidR="00C83380" w:rsidRPr="00685242" w:rsidRDefault="00C83380" w:rsidP="00C83380">
      <w:pPr>
        <w:pStyle w:val="31"/>
        <w:tabs>
          <w:tab w:val="left" w:pos="426"/>
        </w:tabs>
        <w:ind w:firstLine="284"/>
        <w:jc w:val="center"/>
        <w:rPr>
          <w:b/>
          <w:color w:val="FF0000"/>
        </w:rPr>
      </w:pPr>
      <w:r w:rsidRPr="00685242">
        <w:rPr>
          <w:b/>
        </w:rPr>
        <w:t xml:space="preserve">ООО «Вектор-ПМ» </w:t>
      </w:r>
    </w:p>
    <w:p w14:paraId="579B8915" w14:textId="77777777" w:rsidR="00C83380" w:rsidRPr="00685242" w:rsidRDefault="00C83380" w:rsidP="00C83380">
      <w:pPr>
        <w:pStyle w:val="31"/>
        <w:tabs>
          <w:tab w:val="left" w:pos="426"/>
        </w:tabs>
        <w:ind w:firstLine="284"/>
        <w:jc w:val="center"/>
      </w:pPr>
      <w:r w:rsidRPr="00685242">
        <w:t>Телефон, факс: (342) 254-32-76</w:t>
      </w:r>
    </w:p>
    <w:p w14:paraId="04E6DA5A" w14:textId="0FEC5DDE" w:rsidR="00C83380" w:rsidRPr="00685242" w:rsidRDefault="00C83380" w:rsidP="00C83380">
      <w:pPr>
        <w:tabs>
          <w:tab w:val="left" w:pos="426"/>
        </w:tabs>
        <w:ind w:firstLine="284"/>
        <w:jc w:val="center"/>
        <w:rPr>
          <w:rFonts w:ascii="Times New Roman" w:hAnsi="Times New Roman" w:cs="Times New Roman"/>
          <w:sz w:val="24"/>
          <w:szCs w:val="24"/>
          <w:lang w:val="en-US"/>
        </w:rPr>
      </w:pPr>
      <w:r w:rsidRPr="00685242">
        <w:rPr>
          <w:rFonts w:ascii="Times New Roman" w:hAnsi="Times New Roman" w:cs="Times New Roman"/>
          <w:sz w:val="24"/>
          <w:szCs w:val="24"/>
          <w:lang w:val="en-US"/>
        </w:rPr>
        <w:t xml:space="preserve">E-mail: </w:t>
      </w:r>
      <w:hyperlink r:id="rId49" w:history="1">
        <w:r w:rsidRPr="00685242">
          <w:rPr>
            <w:rStyle w:val="af"/>
            <w:rFonts w:ascii="Times New Roman" w:hAnsi="Times New Roman" w:cs="Times New Roman"/>
            <w:sz w:val="24"/>
            <w:lang w:val="en-US"/>
          </w:rPr>
          <w:t>mail@vektorpm.ru</w:t>
        </w:r>
      </w:hyperlink>
      <w:r w:rsidRPr="00685242">
        <w:rPr>
          <w:rFonts w:ascii="Times New Roman" w:hAnsi="Times New Roman" w:cs="Times New Roman"/>
          <w:sz w:val="24"/>
          <w:szCs w:val="24"/>
          <w:lang w:val="en-US"/>
        </w:rPr>
        <w:t xml:space="preserve">, </w:t>
      </w:r>
      <w:hyperlink r:id="rId50" w:history="1">
        <w:r w:rsidRPr="00E547EC">
          <w:rPr>
            <w:rStyle w:val="af"/>
            <w:rFonts w:ascii="Times New Roman" w:hAnsi="Times New Roman" w:cs="Times New Roman"/>
            <w:sz w:val="24"/>
            <w:lang w:val="en-US"/>
          </w:rPr>
          <w:t>http://vektorpm.ru</w:t>
        </w:r>
      </w:hyperlink>
    </w:p>
    <w:p w14:paraId="175EE000" w14:textId="77777777" w:rsidR="00C83380" w:rsidRPr="008512A8" w:rsidRDefault="00C83380" w:rsidP="004B4AAA">
      <w:pPr>
        <w:pStyle w:val="31"/>
        <w:ind w:firstLine="567"/>
      </w:pPr>
    </w:p>
    <w:sectPr w:rsidR="00C83380" w:rsidRPr="008512A8" w:rsidSect="00995AE9">
      <w:footerReference w:type="default" r:id="rId51"/>
      <w:pgSz w:w="11906" w:h="16838"/>
      <w:pgMar w:top="567" w:right="850" w:bottom="56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C6796" w14:textId="77777777" w:rsidR="00116E33" w:rsidRDefault="00116E33" w:rsidP="005B17DC">
      <w:pPr>
        <w:spacing w:after="0" w:line="240" w:lineRule="auto"/>
      </w:pPr>
      <w:r>
        <w:separator/>
      </w:r>
    </w:p>
  </w:endnote>
  <w:endnote w:type="continuationSeparator" w:id="0">
    <w:p w14:paraId="17852786" w14:textId="77777777" w:rsidR="00116E33" w:rsidRDefault="00116E33" w:rsidP="005B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623122"/>
      <w:docPartObj>
        <w:docPartGallery w:val="Page Numbers (Bottom of Page)"/>
        <w:docPartUnique/>
      </w:docPartObj>
    </w:sdtPr>
    <w:sdtEndPr/>
    <w:sdtContent>
      <w:p w14:paraId="37FC97B8" w14:textId="77777777" w:rsidR="00C83380" w:rsidRDefault="00C83380">
        <w:pPr>
          <w:pStyle w:val="af2"/>
          <w:jc w:val="right"/>
        </w:pPr>
        <w:r>
          <w:fldChar w:fldCharType="begin"/>
        </w:r>
        <w:r>
          <w:instrText>PAGE   \* MERGEFORMAT</w:instrText>
        </w:r>
        <w:r>
          <w:fldChar w:fldCharType="separate"/>
        </w:r>
        <w:r w:rsidR="00B04D0B">
          <w:rPr>
            <w:noProof/>
          </w:rPr>
          <w:t>29</w:t>
        </w:r>
        <w:r>
          <w:fldChar w:fldCharType="end"/>
        </w:r>
      </w:p>
    </w:sdtContent>
  </w:sdt>
  <w:p w14:paraId="70552F41" w14:textId="77777777" w:rsidR="00C83380" w:rsidRDefault="00C8338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DF363" w14:textId="77777777" w:rsidR="00116E33" w:rsidRDefault="00116E33" w:rsidP="005B17DC">
      <w:pPr>
        <w:spacing w:after="0" w:line="240" w:lineRule="auto"/>
      </w:pPr>
      <w:r>
        <w:separator/>
      </w:r>
    </w:p>
  </w:footnote>
  <w:footnote w:type="continuationSeparator" w:id="0">
    <w:p w14:paraId="11DB65B8" w14:textId="77777777" w:rsidR="00116E33" w:rsidRDefault="00116E33" w:rsidP="005B1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
    <w:nsid w:val="3225666D"/>
    <w:multiLevelType w:val="hybridMultilevel"/>
    <w:tmpl w:val="83C8180A"/>
    <w:lvl w:ilvl="0" w:tplc="A51E09D4">
      <w:start w:val="1"/>
      <w:numFmt w:val="decimal"/>
      <w:lvlText w:val="%1."/>
      <w:lvlJc w:val="left"/>
      <w:pPr>
        <w:ind w:left="1129" w:hanging="360"/>
      </w:pPr>
      <w:rPr>
        <w:rFonts w:hint="default"/>
        <w:u w:val="none"/>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nsid w:val="456E5E14"/>
    <w:multiLevelType w:val="multilevel"/>
    <w:tmpl w:val="DEC01E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7C9247E6"/>
    <w:multiLevelType w:val="multilevel"/>
    <w:tmpl w:val="80C690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69"/>
    <w:rsid w:val="0001334F"/>
    <w:rsid w:val="00013ABA"/>
    <w:rsid w:val="00035883"/>
    <w:rsid w:val="00046FE2"/>
    <w:rsid w:val="00062E8B"/>
    <w:rsid w:val="00080EFE"/>
    <w:rsid w:val="000A0C4D"/>
    <w:rsid w:val="000B6F5F"/>
    <w:rsid w:val="000B7958"/>
    <w:rsid w:val="000C1DF1"/>
    <w:rsid w:val="000D406F"/>
    <w:rsid w:val="000D7491"/>
    <w:rsid w:val="000F1D2C"/>
    <w:rsid w:val="0010481D"/>
    <w:rsid w:val="00104C01"/>
    <w:rsid w:val="00104D6D"/>
    <w:rsid w:val="00105DF5"/>
    <w:rsid w:val="00114EA0"/>
    <w:rsid w:val="00116E33"/>
    <w:rsid w:val="001214F2"/>
    <w:rsid w:val="00126A24"/>
    <w:rsid w:val="00126E0A"/>
    <w:rsid w:val="0013363D"/>
    <w:rsid w:val="001435EE"/>
    <w:rsid w:val="00146094"/>
    <w:rsid w:val="00152316"/>
    <w:rsid w:val="00160B93"/>
    <w:rsid w:val="001679F4"/>
    <w:rsid w:val="00172345"/>
    <w:rsid w:val="0017655B"/>
    <w:rsid w:val="001929CB"/>
    <w:rsid w:val="0019487C"/>
    <w:rsid w:val="001A6358"/>
    <w:rsid w:val="001B6026"/>
    <w:rsid w:val="001D1FE1"/>
    <w:rsid w:val="001D7D0C"/>
    <w:rsid w:val="001F4803"/>
    <w:rsid w:val="0021136C"/>
    <w:rsid w:val="002206F2"/>
    <w:rsid w:val="002330A2"/>
    <w:rsid w:val="00246BF0"/>
    <w:rsid w:val="00251419"/>
    <w:rsid w:val="00266366"/>
    <w:rsid w:val="00272187"/>
    <w:rsid w:val="002731AC"/>
    <w:rsid w:val="00282D38"/>
    <w:rsid w:val="002836D6"/>
    <w:rsid w:val="002A19A8"/>
    <w:rsid w:val="002B4AA2"/>
    <w:rsid w:val="002B57DE"/>
    <w:rsid w:val="002D00C9"/>
    <w:rsid w:val="002D0E8D"/>
    <w:rsid w:val="002D1164"/>
    <w:rsid w:val="002D24B5"/>
    <w:rsid w:val="003051F4"/>
    <w:rsid w:val="00305AE4"/>
    <w:rsid w:val="00316B71"/>
    <w:rsid w:val="0032370E"/>
    <w:rsid w:val="0032790A"/>
    <w:rsid w:val="00330D77"/>
    <w:rsid w:val="00333E37"/>
    <w:rsid w:val="00346337"/>
    <w:rsid w:val="00351B78"/>
    <w:rsid w:val="00367501"/>
    <w:rsid w:val="00367B78"/>
    <w:rsid w:val="003707A3"/>
    <w:rsid w:val="00373F6F"/>
    <w:rsid w:val="0038596D"/>
    <w:rsid w:val="00395233"/>
    <w:rsid w:val="003A0AC5"/>
    <w:rsid w:val="003C467A"/>
    <w:rsid w:val="003C4FAF"/>
    <w:rsid w:val="003E28CF"/>
    <w:rsid w:val="003F6A00"/>
    <w:rsid w:val="00411204"/>
    <w:rsid w:val="00415273"/>
    <w:rsid w:val="00415A79"/>
    <w:rsid w:val="00421B51"/>
    <w:rsid w:val="00424CC1"/>
    <w:rsid w:val="00426912"/>
    <w:rsid w:val="00433DD6"/>
    <w:rsid w:val="00433F50"/>
    <w:rsid w:val="00483969"/>
    <w:rsid w:val="00490393"/>
    <w:rsid w:val="00491FD7"/>
    <w:rsid w:val="004966CF"/>
    <w:rsid w:val="004A4DF6"/>
    <w:rsid w:val="004B4AAA"/>
    <w:rsid w:val="004B7737"/>
    <w:rsid w:val="004C66BA"/>
    <w:rsid w:val="004D0C71"/>
    <w:rsid w:val="004D26E0"/>
    <w:rsid w:val="004E5947"/>
    <w:rsid w:val="004F13A1"/>
    <w:rsid w:val="00503661"/>
    <w:rsid w:val="00504A8C"/>
    <w:rsid w:val="00537B60"/>
    <w:rsid w:val="00544808"/>
    <w:rsid w:val="005508F6"/>
    <w:rsid w:val="00560295"/>
    <w:rsid w:val="00567E0C"/>
    <w:rsid w:val="00576342"/>
    <w:rsid w:val="00587C8A"/>
    <w:rsid w:val="00592E38"/>
    <w:rsid w:val="005A70B1"/>
    <w:rsid w:val="005B17DC"/>
    <w:rsid w:val="005B77BD"/>
    <w:rsid w:val="005D1F86"/>
    <w:rsid w:val="005D31BC"/>
    <w:rsid w:val="005D41F5"/>
    <w:rsid w:val="005D5494"/>
    <w:rsid w:val="005E3182"/>
    <w:rsid w:val="00601656"/>
    <w:rsid w:val="00605804"/>
    <w:rsid w:val="00610197"/>
    <w:rsid w:val="00612D60"/>
    <w:rsid w:val="00614E8A"/>
    <w:rsid w:val="00685E1C"/>
    <w:rsid w:val="0068692B"/>
    <w:rsid w:val="00692BCE"/>
    <w:rsid w:val="006932D2"/>
    <w:rsid w:val="006C0C3E"/>
    <w:rsid w:val="006C16D4"/>
    <w:rsid w:val="006C3EAD"/>
    <w:rsid w:val="006D1CC7"/>
    <w:rsid w:val="006D3E68"/>
    <w:rsid w:val="006D7BE8"/>
    <w:rsid w:val="006F084D"/>
    <w:rsid w:val="006F112D"/>
    <w:rsid w:val="006F5B5E"/>
    <w:rsid w:val="006F67D9"/>
    <w:rsid w:val="007006D4"/>
    <w:rsid w:val="00710692"/>
    <w:rsid w:val="00712ED2"/>
    <w:rsid w:val="007322CD"/>
    <w:rsid w:val="00750897"/>
    <w:rsid w:val="00754B4A"/>
    <w:rsid w:val="00757234"/>
    <w:rsid w:val="00760566"/>
    <w:rsid w:val="007637B4"/>
    <w:rsid w:val="0077099F"/>
    <w:rsid w:val="0077426C"/>
    <w:rsid w:val="007751E6"/>
    <w:rsid w:val="00783A52"/>
    <w:rsid w:val="00784468"/>
    <w:rsid w:val="00784796"/>
    <w:rsid w:val="007C0864"/>
    <w:rsid w:val="007D23B8"/>
    <w:rsid w:val="007E1F4E"/>
    <w:rsid w:val="007E536A"/>
    <w:rsid w:val="007E5CA5"/>
    <w:rsid w:val="007F70DD"/>
    <w:rsid w:val="008005B0"/>
    <w:rsid w:val="0080585C"/>
    <w:rsid w:val="00807BF6"/>
    <w:rsid w:val="00825C26"/>
    <w:rsid w:val="00833176"/>
    <w:rsid w:val="008416AA"/>
    <w:rsid w:val="008512A8"/>
    <w:rsid w:val="0087176B"/>
    <w:rsid w:val="00890900"/>
    <w:rsid w:val="00892AFF"/>
    <w:rsid w:val="008A7570"/>
    <w:rsid w:val="008A77C3"/>
    <w:rsid w:val="008B0140"/>
    <w:rsid w:val="008E1F0F"/>
    <w:rsid w:val="008F211B"/>
    <w:rsid w:val="00900B3A"/>
    <w:rsid w:val="00916104"/>
    <w:rsid w:val="00917545"/>
    <w:rsid w:val="0092107D"/>
    <w:rsid w:val="00923FFA"/>
    <w:rsid w:val="009252F3"/>
    <w:rsid w:val="00941394"/>
    <w:rsid w:val="009460A4"/>
    <w:rsid w:val="009549B9"/>
    <w:rsid w:val="00973000"/>
    <w:rsid w:val="0097396D"/>
    <w:rsid w:val="00974E53"/>
    <w:rsid w:val="00980375"/>
    <w:rsid w:val="00987775"/>
    <w:rsid w:val="00987EEE"/>
    <w:rsid w:val="00995AE9"/>
    <w:rsid w:val="009967A3"/>
    <w:rsid w:val="009A05A9"/>
    <w:rsid w:val="009A64E8"/>
    <w:rsid w:val="009A75E8"/>
    <w:rsid w:val="009C084F"/>
    <w:rsid w:val="009D4066"/>
    <w:rsid w:val="009D48EC"/>
    <w:rsid w:val="009E04FC"/>
    <w:rsid w:val="009E2B0E"/>
    <w:rsid w:val="009E5215"/>
    <w:rsid w:val="00A0047B"/>
    <w:rsid w:val="00A027F5"/>
    <w:rsid w:val="00A0687E"/>
    <w:rsid w:val="00A137D0"/>
    <w:rsid w:val="00A26BC4"/>
    <w:rsid w:val="00A32075"/>
    <w:rsid w:val="00A40AD5"/>
    <w:rsid w:val="00A43168"/>
    <w:rsid w:val="00A47C74"/>
    <w:rsid w:val="00A65229"/>
    <w:rsid w:val="00A674B7"/>
    <w:rsid w:val="00A716E5"/>
    <w:rsid w:val="00A85487"/>
    <w:rsid w:val="00A9066A"/>
    <w:rsid w:val="00A93301"/>
    <w:rsid w:val="00A93AAB"/>
    <w:rsid w:val="00AA4991"/>
    <w:rsid w:val="00AC21F6"/>
    <w:rsid w:val="00AC685F"/>
    <w:rsid w:val="00AD0923"/>
    <w:rsid w:val="00AE1B49"/>
    <w:rsid w:val="00AE45BC"/>
    <w:rsid w:val="00AF0220"/>
    <w:rsid w:val="00AF3C65"/>
    <w:rsid w:val="00AF6ACA"/>
    <w:rsid w:val="00B032CA"/>
    <w:rsid w:val="00B04D0B"/>
    <w:rsid w:val="00B05415"/>
    <w:rsid w:val="00B069EB"/>
    <w:rsid w:val="00B265BD"/>
    <w:rsid w:val="00B3660C"/>
    <w:rsid w:val="00B52EB5"/>
    <w:rsid w:val="00B568A1"/>
    <w:rsid w:val="00B6023F"/>
    <w:rsid w:val="00B632CC"/>
    <w:rsid w:val="00B65DF3"/>
    <w:rsid w:val="00B67BA2"/>
    <w:rsid w:val="00B82744"/>
    <w:rsid w:val="00B920A8"/>
    <w:rsid w:val="00B96011"/>
    <w:rsid w:val="00BA4940"/>
    <w:rsid w:val="00BB6B31"/>
    <w:rsid w:val="00BC3D83"/>
    <w:rsid w:val="00BC5333"/>
    <w:rsid w:val="00BD0DA9"/>
    <w:rsid w:val="00BE5451"/>
    <w:rsid w:val="00BE5F60"/>
    <w:rsid w:val="00BF01C8"/>
    <w:rsid w:val="00C13C08"/>
    <w:rsid w:val="00C409AE"/>
    <w:rsid w:val="00C41A50"/>
    <w:rsid w:val="00C55C9D"/>
    <w:rsid w:val="00C56F47"/>
    <w:rsid w:val="00C62D7A"/>
    <w:rsid w:val="00C663DD"/>
    <w:rsid w:val="00C66F6E"/>
    <w:rsid w:val="00C677F9"/>
    <w:rsid w:val="00C75496"/>
    <w:rsid w:val="00C75709"/>
    <w:rsid w:val="00C81AF4"/>
    <w:rsid w:val="00C83380"/>
    <w:rsid w:val="00C93DC5"/>
    <w:rsid w:val="00C9409E"/>
    <w:rsid w:val="00C96F09"/>
    <w:rsid w:val="00CB123A"/>
    <w:rsid w:val="00CC2EDB"/>
    <w:rsid w:val="00CD2FA1"/>
    <w:rsid w:val="00CE1FC9"/>
    <w:rsid w:val="00CE3FD5"/>
    <w:rsid w:val="00CF1261"/>
    <w:rsid w:val="00D10542"/>
    <w:rsid w:val="00D10F66"/>
    <w:rsid w:val="00D31BA2"/>
    <w:rsid w:val="00D32BE2"/>
    <w:rsid w:val="00D33622"/>
    <w:rsid w:val="00D46D0D"/>
    <w:rsid w:val="00D50858"/>
    <w:rsid w:val="00D50B7E"/>
    <w:rsid w:val="00D55394"/>
    <w:rsid w:val="00D55510"/>
    <w:rsid w:val="00D80312"/>
    <w:rsid w:val="00DA5D81"/>
    <w:rsid w:val="00DC6F05"/>
    <w:rsid w:val="00DD15FC"/>
    <w:rsid w:val="00DD1FB5"/>
    <w:rsid w:val="00DD4A92"/>
    <w:rsid w:val="00DE0FBB"/>
    <w:rsid w:val="00DF0F33"/>
    <w:rsid w:val="00E07EF9"/>
    <w:rsid w:val="00E25E28"/>
    <w:rsid w:val="00E3239E"/>
    <w:rsid w:val="00E366DD"/>
    <w:rsid w:val="00E411F8"/>
    <w:rsid w:val="00E5180A"/>
    <w:rsid w:val="00E911E1"/>
    <w:rsid w:val="00E95E20"/>
    <w:rsid w:val="00E974A2"/>
    <w:rsid w:val="00EA36F9"/>
    <w:rsid w:val="00EC3BB0"/>
    <w:rsid w:val="00ED07FA"/>
    <w:rsid w:val="00ED1935"/>
    <w:rsid w:val="00EE11EC"/>
    <w:rsid w:val="00EE527D"/>
    <w:rsid w:val="00EF71BE"/>
    <w:rsid w:val="00F0286B"/>
    <w:rsid w:val="00F30C8D"/>
    <w:rsid w:val="00F5736E"/>
    <w:rsid w:val="00F67BD3"/>
    <w:rsid w:val="00F753A3"/>
    <w:rsid w:val="00F83777"/>
    <w:rsid w:val="00F840A5"/>
    <w:rsid w:val="00F902CB"/>
    <w:rsid w:val="00F90CC1"/>
    <w:rsid w:val="00F95E74"/>
    <w:rsid w:val="00FA2FD3"/>
    <w:rsid w:val="00FB0283"/>
    <w:rsid w:val="00FB38BF"/>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FB6D"/>
  <w15:docId w15:val="{B70D7A4B-0550-4A81-8488-A3A06C03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A24"/>
  </w:style>
  <w:style w:type="paragraph" w:styleId="1">
    <w:name w:val="heading 1"/>
    <w:basedOn w:val="a"/>
    <w:next w:val="a"/>
    <w:link w:val="10"/>
    <w:uiPriority w:val="9"/>
    <w:qFormat/>
    <w:rsid w:val="00974E53"/>
    <w:pPr>
      <w:keepNext/>
      <w:keepLines/>
      <w:spacing w:before="240" w:after="0" w:line="240" w:lineRule="auto"/>
      <w:outlineLvl w:val="0"/>
    </w:pPr>
    <w:rPr>
      <w:rFonts w:ascii="Times New Roman" w:eastAsiaTheme="majorEastAsia" w:hAnsi="Times New Roman" w:cstheme="majorBidi"/>
      <w:b/>
      <w:sz w:val="24"/>
      <w:szCs w:val="32"/>
      <w:lang w:eastAsia="ru-RU"/>
    </w:rPr>
  </w:style>
  <w:style w:type="paragraph" w:styleId="2">
    <w:name w:val="heading 2"/>
    <w:basedOn w:val="a"/>
    <w:next w:val="a"/>
    <w:link w:val="20"/>
    <w:uiPriority w:val="9"/>
    <w:unhideWhenUsed/>
    <w:qFormat/>
    <w:rsid w:val="00974E53"/>
    <w:pPr>
      <w:keepNext/>
      <w:keepLines/>
      <w:spacing w:before="40" w:after="0"/>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6C16D4"/>
    <w:pPr>
      <w:keepNext/>
      <w:keepLines/>
      <w:spacing w:before="40" w:after="0"/>
      <w:outlineLvl w:val="2"/>
    </w:pPr>
    <w:rPr>
      <w:rFonts w:ascii="Times New Roman" w:eastAsiaTheme="majorEastAsia" w:hAnsi="Times New Roman" w:cstheme="majorBidi"/>
      <w:b/>
      <w:sz w:val="24"/>
      <w:szCs w:val="24"/>
    </w:rPr>
  </w:style>
  <w:style w:type="paragraph" w:styleId="4">
    <w:name w:val="heading 4"/>
    <w:basedOn w:val="a"/>
    <w:next w:val="a"/>
    <w:link w:val="40"/>
    <w:uiPriority w:val="9"/>
    <w:semiHidden/>
    <w:unhideWhenUsed/>
    <w:qFormat/>
    <w:rsid w:val="00B920A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qFormat/>
    <w:rsid w:val="00B920A8"/>
    <w:pPr>
      <w:keepNext/>
      <w:framePr w:hSpace="180" w:wrap="around" w:vAnchor="text" w:hAnchor="page" w:x="730" w:y="1"/>
      <w:spacing w:after="0" w:line="240" w:lineRule="auto"/>
      <w:jc w:val="center"/>
      <w:outlineLvl w:val="6"/>
    </w:pPr>
    <w:rPr>
      <w:rFonts w:ascii="Times New Roman" w:eastAsia="Times New Roman" w:hAnsi="Times New Roman" w:cs="Times New Roman"/>
      <w:bCs/>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969"/>
    <w:pPr>
      <w:ind w:left="720"/>
      <w:contextualSpacing/>
    </w:pPr>
  </w:style>
  <w:style w:type="character" w:customStyle="1" w:styleId="70">
    <w:name w:val="Заголовок 7 Знак"/>
    <w:basedOn w:val="a0"/>
    <w:link w:val="7"/>
    <w:rsid w:val="00B920A8"/>
    <w:rPr>
      <w:rFonts w:ascii="Times New Roman" w:eastAsia="Times New Roman" w:hAnsi="Times New Roman" w:cs="Times New Roman"/>
      <w:bCs/>
      <w:sz w:val="44"/>
      <w:szCs w:val="44"/>
      <w:lang w:eastAsia="ru-RU"/>
    </w:rPr>
  </w:style>
  <w:style w:type="paragraph" w:customStyle="1" w:styleId="11">
    <w:name w:val="Обычный1"/>
    <w:rsid w:val="00B920A8"/>
    <w:pPr>
      <w:spacing w:after="0" w:line="240" w:lineRule="auto"/>
    </w:pPr>
    <w:rPr>
      <w:rFonts w:ascii="Times New Roman" w:eastAsia="Times New Roman" w:hAnsi="Times New Roman" w:cs="Times New Roman"/>
      <w:snapToGrid w:val="0"/>
      <w:sz w:val="20"/>
      <w:szCs w:val="20"/>
      <w:lang w:val="en-US" w:eastAsia="ru-RU"/>
    </w:rPr>
  </w:style>
  <w:style w:type="table" w:styleId="a4">
    <w:name w:val="Table Grid"/>
    <w:basedOn w:val="a1"/>
    <w:rsid w:val="00B920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B920A8"/>
    <w:rPr>
      <w:rFonts w:asciiTheme="majorHAnsi" w:eastAsiaTheme="majorEastAsia" w:hAnsiTheme="majorHAnsi" w:cstheme="majorBidi"/>
      <w:i/>
      <w:iCs/>
      <w:color w:val="2F5496" w:themeColor="accent1" w:themeShade="BF"/>
    </w:rPr>
  </w:style>
  <w:style w:type="paragraph" w:customStyle="1" w:styleId="12">
    <w:name w:val="Текст1"/>
    <w:basedOn w:val="a"/>
    <w:rsid w:val="00B920A8"/>
    <w:pPr>
      <w:suppressAutoHyphens/>
      <w:spacing w:after="0" w:line="240" w:lineRule="auto"/>
    </w:pPr>
    <w:rPr>
      <w:rFonts w:ascii="Courier New" w:eastAsia="Times New Roman" w:hAnsi="Courier New" w:cs="Times New Roman"/>
      <w:sz w:val="20"/>
      <w:szCs w:val="20"/>
      <w:lang w:eastAsia="ar-SA"/>
    </w:rPr>
  </w:style>
  <w:style w:type="paragraph" w:styleId="31">
    <w:name w:val="Body Text Indent 3"/>
    <w:basedOn w:val="a"/>
    <w:link w:val="32"/>
    <w:rsid w:val="00A65229"/>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6522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4E53"/>
    <w:rPr>
      <w:rFonts w:ascii="Times New Roman" w:eastAsiaTheme="majorEastAsia" w:hAnsi="Times New Roman" w:cstheme="majorBidi"/>
      <w:b/>
      <w:sz w:val="24"/>
      <w:szCs w:val="32"/>
      <w:lang w:eastAsia="ru-RU"/>
    </w:rPr>
  </w:style>
  <w:style w:type="character" w:customStyle="1" w:styleId="21">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5"/>
    <w:locked/>
    <w:rsid w:val="00C75709"/>
    <w:rPr>
      <w:rFonts w:ascii="Courier New" w:hAnsi="Courier New" w:cs="Courier New"/>
      <w:szCs w:val="24"/>
    </w:rPr>
  </w:style>
  <w:style w:type="paragraph" w:styleId="a5">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1"/>
    <w:unhideWhenUsed/>
    <w:rsid w:val="00C75709"/>
    <w:pPr>
      <w:spacing w:after="0" w:line="240" w:lineRule="auto"/>
    </w:pPr>
    <w:rPr>
      <w:rFonts w:ascii="Courier New" w:hAnsi="Courier New" w:cs="Courier New"/>
      <w:szCs w:val="24"/>
    </w:rPr>
  </w:style>
  <w:style w:type="character" w:customStyle="1" w:styleId="a6">
    <w:name w:val="Текст Знак"/>
    <w:basedOn w:val="a0"/>
    <w:uiPriority w:val="99"/>
    <w:semiHidden/>
    <w:rsid w:val="00C75709"/>
    <w:rPr>
      <w:rFonts w:ascii="Consolas" w:hAnsi="Consolas"/>
      <w:sz w:val="21"/>
      <w:szCs w:val="21"/>
    </w:rPr>
  </w:style>
  <w:style w:type="paragraph" w:styleId="a7">
    <w:name w:val="Body Text"/>
    <w:basedOn w:val="a"/>
    <w:link w:val="a8"/>
    <w:uiPriority w:val="99"/>
    <w:semiHidden/>
    <w:unhideWhenUsed/>
    <w:rsid w:val="00CF1261"/>
    <w:pPr>
      <w:spacing w:after="120"/>
    </w:pPr>
  </w:style>
  <w:style w:type="character" w:customStyle="1" w:styleId="a8">
    <w:name w:val="Основной текст Знак"/>
    <w:basedOn w:val="a0"/>
    <w:link w:val="a7"/>
    <w:uiPriority w:val="99"/>
    <w:semiHidden/>
    <w:rsid w:val="00CF1261"/>
  </w:style>
  <w:style w:type="paragraph" w:styleId="a9">
    <w:name w:val="caption"/>
    <w:basedOn w:val="a"/>
    <w:next w:val="a"/>
    <w:uiPriority w:val="35"/>
    <w:unhideWhenUsed/>
    <w:qFormat/>
    <w:rsid w:val="00E95E20"/>
    <w:pPr>
      <w:spacing w:after="200" w:line="240" w:lineRule="auto"/>
    </w:pPr>
    <w:rPr>
      <w:rFonts w:ascii="Times New Roman" w:eastAsia="Times New Roman" w:hAnsi="Times New Roman" w:cs="Times New Roman"/>
      <w:i/>
      <w:iCs/>
      <w:color w:val="44546A" w:themeColor="text2"/>
      <w:sz w:val="18"/>
      <w:szCs w:val="18"/>
      <w:lang w:eastAsia="ru-RU"/>
    </w:rPr>
  </w:style>
  <w:style w:type="paragraph" w:styleId="aa">
    <w:name w:val="Balloon Text"/>
    <w:basedOn w:val="a"/>
    <w:link w:val="ab"/>
    <w:uiPriority w:val="99"/>
    <w:semiHidden/>
    <w:unhideWhenUsed/>
    <w:rsid w:val="004E594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E5947"/>
    <w:rPr>
      <w:rFonts w:ascii="Segoe UI" w:hAnsi="Segoe UI" w:cs="Segoe UI"/>
      <w:sz w:val="18"/>
      <w:szCs w:val="18"/>
    </w:rPr>
  </w:style>
  <w:style w:type="paragraph" w:styleId="ac">
    <w:name w:val="Normal (Web)"/>
    <w:basedOn w:val="a"/>
    <w:unhideWhenUsed/>
    <w:rsid w:val="00F5736E"/>
    <w:pPr>
      <w:spacing w:before="100" w:beforeAutospacing="1" w:after="0" w:line="240" w:lineRule="auto"/>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974E53"/>
    <w:rPr>
      <w:rFonts w:ascii="Times New Roman" w:eastAsiaTheme="majorEastAsia" w:hAnsi="Times New Roman" w:cstheme="majorBidi"/>
      <w:b/>
      <w:sz w:val="24"/>
      <w:szCs w:val="26"/>
    </w:rPr>
  </w:style>
  <w:style w:type="character" w:styleId="ad">
    <w:name w:val="page number"/>
    <w:basedOn w:val="a0"/>
    <w:qFormat/>
    <w:rsid w:val="001D7D0C"/>
  </w:style>
  <w:style w:type="character" w:customStyle="1" w:styleId="30">
    <w:name w:val="Заголовок 3 Знак"/>
    <w:basedOn w:val="a0"/>
    <w:link w:val="3"/>
    <w:uiPriority w:val="9"/>
    <w:rsid w:val="006C16D4"/>
    <w:rPr>
      <w:rFonts w:ascii="Times New Roman" w:eastAsiaTheme="majorEastAsia" w:hAnsi="Times New Roman" w:cstheme="majorBidi"/>
      <w:b/>
      <w:sz w:val="24"/>
      <w:szCs w:val="24"/>
    </w:rPr>
  </w:style>
  <w:style w:type="paragraph" w:styleId="ae">
    <w:name w:val="TOC Heading"/>
    <w:basedOn w:val="1"/>
    <w:next w:val="a"/>
    <w:uiPriority w:val="39"/>
    <w:unhideWhenUsed/>
    <w:qFormat/>
    <w:rsid w:val="00784796"/>
    <w:pPr>
      <w:spacing w:line="259" w:lineRule="auto"/>
      <w:outlineLvl w:val="9"/>
    </w:pPr>
    <w:rPr>
      <w:rFonts w:asciiTheme="majorHAnsi" w:hAnsiTheme="majorHAnsi"/>
      <w:b w:val="0"/>
      <w:color w:val="2F5496" w:themeColor="accent1" w:themeShade="BF"/>
      <w:sz w:val="32"/>
    </w:rPr>
  </w:style>
  <w:style w:type="paragraph" w:styleId="13">
    <w:name w:val="toc 1"/>
    <w:basedOn w:val="a"/>
    <w:next w:val="a"/>
    <w:autoRedefine/>
    <w:uiPriority w:val="39"/>
    <w:unhideWhenUsed/>
    <w:rsid w:val="00784796"/>
    <w:pPr>
      <w:spacing w:after="100"/>
    </w:pPr>
  </w:style>
  <w:style w:type="paragraph" w:styleId="22">
    <w:name w:val="toc 2"/>
    <w:basedOn w:val="a"/>
    <w:next w:val="a"/>
    <w:autoRedefine/>
    <w:uiPriority w:val="39"/>
    <w:unhideWhenUsed/>
    <w:rsid w:val="00A716E5"/>
    <w:pPr>
      <w:tabs>
        <w:tab w:val="left" w:pos="567"/>
        <w:tab w:val="right" w:leader="dot" w:pos="9912"/>
      </w:tabs>
      <w:spacing w:after="100"/>
      <w:ind w:left="220"/>
    </w:pPr>
  </w:style>
  <w:style w:type="paragraph" w:styleId="33">
    <w:name w:val="toc 3"/>
    <w:basedOn w:val="a"/>
    <w:next w:val="a"/>
    <w:autoRedefine/>
    <w:uiPriority w:val="39"/>
    <w:unhideWhenUsed/>
    <w:rsid w:val="00784796"/>
    <w:pPr>
      <w:spacing w:after="100"/>
      <w:ind w:left="440"/>
    </w:pPr>
  </w:style>
  <w:style w:type="character" w:styleId="af">
    <w:name w:val="Hyperlink"/>
    <w:basedOn w:val="a0"/>
    <w:uiPriority w:val="99"/>
    <w:unhideWhenUsed/>
    <w:rsid w:val="00784796"/>
    <w:rPr>
      <w:color w:val="0563C1" w:themeColor="hyperlink"/>
      <w:u w:val="single"/>
    </w:rPr>
  </w:style>
  <w:style w:type="paragraph" w:customStyle="1" w:styleId="14">
    <w:name w:val="Стиль1"/>
    <w:link w:val="15"/>
    <w:qFormat/>
    <w:rsid w:val="00784796"/>
    <w:pPr>
      <w:spacing w:after="0" w:line="240" w:lineRule="auto"/>
      <w:ind w:firstLine="567"/>
      <w:jc w:val="both"/>
    </w:pPr>
    <w:rPr>
      <w:rFonts w:ascii="Times New Roman" w:hAnsi="Times New Roman" w:cs="Times New Roman"/>
      <w:sz w:val="24"/>
      <w:szCs w:val="24"/>
    </w:rPr>
  </w:style>
  <w:style w:type="character" w:customStyle="1" w:styleId="15">
    <w:name w:val="Стиль1 Знак"/>
    <w:basedOn w:val="a0"/>
    <w:link w:val="14"/>
    <w:rsid w:val="00784796"/>
    <w:rPr>
      <w:rFonts w:ascii="Times New Roman" w:hAnsi="Times New Roman" w:cs="Times New Roman"/>
      <w:sz w:val="24"/>
      <w:szCs w:val="24"/>
    </w:rPr>
  </w:style>
  <w:style w:type="paragraph" w:styleId="af0">
    <w:name w:val="header"/>
    <w:basedOn w:val="a"/>
    <w:link w:val="af1"/>
    <w:uiPriority w:val="99"/>
    <w:unhideWhenUsed/>
    <w:rsid w:val="005B17D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B17DC"/>
  </w:style>
  <w:style w:type="paragraph" w:styleId="af2">
    <w:name w:val="footer"/>
    <w:basedOn w:val="a"/>
    <w:link w:val="af3"/>
    <w:uiPriority w:val="99"/>
    <w:unhideWhenUsed/>
    <w:rsid w:val="005B17D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B17DC"/>
  </w:style>
  <w:style w:type="character" w:customStyle="1" w:styleId="UnresolvedMention">
    <w:name w:val="Unresolved Mention"/>
    <w:basedOn w:val="a0"/>
    <w:uiPriority w:val="99"/>
    <w:semiHidden/>
    <w:unhideWhenUsed/>
    <w:rsid w:val="00C8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yperlink" Target="http://vektorpm.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jpeg"/><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jpeg"/><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mailto:mail@vektorp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B67BB-FE37-49D2-AE42-6E3D01DA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7914</Words>
  <Characters>45111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Заклюковский</dc:creator>
  <cp:keywords/>
  <dc:description/>
  <cp:lastModifiedBy>user</cp:lastModifiedBy>
  <cp:revision>3</cp:revision>
  <dcterms:created xsi:type="dcterms:W3CDTF">2025-05-23T09:35:00Z</dcterms:created>
  <dcterms:modified xsi:type="dcterms:W3CDTF">2025-05-23T09:35:00Z</dcterms:modified>
</cp:coreProperties>
</file>